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32" w:rsidRPr="00D34832" w:rsidRDefault="00D34832" w:rsidP="00BD0A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</w:t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D34832" w:rsidRPr="00D34832" w:rsidRDefault="00D34832" w:rsidP="00D34832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Государственное автономное профессиональное образовательное  учреждение </w:t>
      </w:r>
    </w:p>
    <w:p w:rsidR="00D34832" w:rsidRPr="00D34832" w:rsidRDefault="00D34832" w:rsidP="00D3483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«Арский агропромышленный профессиональный колледж»</w:t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D34832" w:rsidRPr="00D34832" w:rsidRDefault="00D34832" w:rsidP="00D3483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34832" w:rsidRPr="00D34832" w:rsidTr="00D34832">
        <w:tc>
          <w:tcPr>
            <w:tcW w:w="4785" w:type="dxa"/>
          </w:tcPr>
          <w:p w:rsidR="00D34832" w:rsidRPr="00D34832" w:rsidRDefault="00D34832" w:rsidP="00D3483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 на заседании</w:t>
            </w:r>
          </w:p>
          <w:p w:rsidR="00D34832" w:rsidRPr="00D34832" w:rsidRDefault="00D34832" w:rsidP="00D3483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</w:t>
            </w:r>
            <w:proofErr w:type="spellStart"/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</w:t>
            </w:r>
            <w:proofErr w:type="gramStart"/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.ц</w:t>
            </w:r>
            <w:proofErr w:type="gramEnd"/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икла</w:t>
            </w:r>
            <w:proofErr w:type="spellEnd"/>
          </w:p>
          <w:p w:rsidR="00D34832" w:rsidRPr="00D34832" w:rsidRDefault="00D34832" w:rsidP="00D3483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D34832" w:rsidRPr="00D34832" w:rsidRDefault="00D34832" w:rsidP="00D3483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 2018 г.</w:t>
            </w:r>
          </w:p>
        </w:tc>
        <w:tc>
          <w:tcPr>
            <w:tcW w:w="4786" w:type="dxa"/>
          </w:tcPr>
          <w:p w:rsidR="00D34832" w:rsidRPr="00D34832" w:rsidRDefault="00D34832" w:rsidP="00D3483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Утверждаю: </w:t>
            </w:r>
          </w:p>
          <w:p w:rsidR="00D34832" w:rsidRPr="00D34832" w:rsidRDefault="00D34832" w:rsidP="00D3483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«ААПК»</w:t>
            </w:r>
          </w:p>
          <w:p w:rsidR="00D34832" w:rsidRPr="00D34832" w:rsidRDefault="00D34832" w:rsidP="00D3483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</w:t>
            </w:r>
            <w:proofErr w:type="spellStart"/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Р.Р.Камалутдинов</w:t>
            </w:r>
            <w:proofErr w:type="spellEnd"/>
          </w:p>
          <w:p w:rsidR="00D34832" w:rsidRPr="00D34832" w:rsidRDefault="00D34832" w:rsidP="00D34832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8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____________ 2018г.</w:t>
            </w:r>
          </w:p>
        </w:tc>
      </w:tr>
    </w:tbl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D34832">
        <w:rPr>
          <w:rFonts w:ascii="Times New Roman" w:eastAsia="Times New Roman" w:hAnsi="Times New Roman" w:cs="Times New Roman"/>
          <w:lang w:val="tt-RU" w:eastAsia="ru-RU"/>
        </w:rPr>
        <w:t>“Согласовано</w:t>
      </w:r>
      <w:r w:rsidRPr="00D34832">
        <w:rPr>
          <w:rFonts w:ascii="Times New Roman" w:eastAsia="Times New Roman" w:hAnsi="Times New Roman" w:cs="Times New Roman"/>
          <w:caps/>
          <w:lang w:val="tt-RU" w:eastAsia="ru-RU"/>
        </w:rPr>
        <w:t>”</w:t>
      </w: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D34832">
        <w:rPr>
          <w:rFonts w:ascii="Times New Roman" w:eastAsia="Times New Roman" w:hAnsi="Times New Roman" w:cs="Times New Roman"/>
          <w:caps/>
          <w:lang w:val="tt-RU" w:eastAsia="ru-RU"/>
        </w:rPr>
        <w:t>Д</w:t>
      </w:r>
      <w:r w:rsidRPr="00D34832">
        <w:rPr>
          <w:rFonts w:ascii="Times New Roman" w:eastAsia="Times New Roman" w:hAnsi="Times New Roman" w:cs="Times New Roman"/>
          <w:lang w:val="tt-RU" w:eastAsia="ru-RU"/>
        </w:rPr>
        <w:t>иректор</w:t>
      </w:r>
      <w:r w:rsidRPr="00D34832">
        <w:rPr>
          <w:rFonts w:ascii="Times New Roman" w:eastAsia="Times New Roman" w:hAnsi="Times New Roman" w:cs="Times New Roman"/>
          <w:caps/>
          <w:lang w:val="tt-RU" w:eastAsia="ru-RU"/>
        </w:rPr>
        <w:t xml:space="preserve"> ООО Бытсервис</w:t>
      </w: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D34832">
        <w:rPr>
          <w:rFonts w:ascii="Times New Roman" w:eastAsia="Times New Roman" w:hAnsi="Times New Roman" w:cs="Times New Roman"/>
          <w:caps/>
          <w:lang w:val="tt-RU" w:eastAsia="ru-RU"/>
        </w:rPr>
        <w:t>________________А</w:t>
      </w:r>
      <w:proofErr w:type="spellStart"/>
      <w:r w:rsidRPr="00D3483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хмадуллин</w:t>
      </w:r>
      <w:proofErr w:type="spellEnd"/>
      <w:r w:rsidRPr="00D34832">
        <w:rPr>
          <w:rFonts w:ascii="Times New Roman" w:eastAsia="Times New Roman" w:hAnsi="Times New Roman" w:cs="Times New Roman"/>
          <w:caps/>
          <w:lang w:val="tt-RU" w:eastAsia="ru-RU"/>
        </w:rPr>
        <w:t xml:space="preserve"> Н.Н.</w:t>
      </w:r>
    </w:p>
    <w:p w:rsidR="008B0D75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D34832">
        <w:rPr>
          <w:rFonts w:ascii="Times New Roman" w:eastAsia="Times New Roman" w:hAnsi="Times New Roman" w:cs="Times New Roman"/>
          <w:caps/>
          <w:lang w:val="tt-RU" w:eastAsia="ru-RU"/>
        </w:rPr>
        <w:t>«______</w:t>
      </w:r>
      <w:r w:rsidRPr="00D34832">
        <w:rPr>
          <w:rFonts w:ascii="Times New Roman" w:eastAsia="Times New Roman" w:hAnsi="Times New Roman" w:cs="Times New Roman"/>
          <w:caps/>
          <w:lang w:val="tt-RU" w:eastAsia="ru-RU"/>
        </w:rPr>
        <w:tab/>
        <w:t>»_______2018г.</w:t>
      </w:r>
    </w:p>
    <w:p w:rsidR="00D34832" w:rsidRDefault="00D34832" w:rsidP="00D34832">
      <w:pPr>
        <w:pStyle w:val="Default"/>
        <w:jc w:val="center"/>
        <w:rPr>
          <w:b/>
          <w:bCs/>
          <w:sz w:val="28"/>
          <w:szCs w:val="28"/>
        </w:rPr>
      </w:pPr>
    </w:p>
    <w:p w:rsidR="00D34832" w:rsidRDefault="00D34832" w:rsidP="00D34832">
      <w:pPr>
        <w:pStyle w:val="Default"/>
        <w:jc w:val="center"/>
        <w:rPr>
          <w:b/>
          <w:bCs/>
          <w:sz w:val="28"/>
          <w:szCs w:val="28"/>
        </w:rPr>
      </w:pPr>
    </w:p>
    <w:p w:rsidR="00D34832" w:rsidRDefault="00D34832" w:rsidP="00D34832">
      <w:pPr>
        <w:pStyle w:val="Default"/>
        <w:jc w:val="center"/>
        <w:rPr>
          <w:b/>
          <w:bCs/>
          <w:sz w:val="28"/>
          <w:szCs w:val="28"/>
        </w:rPr>
      </w:pPr>
    </w:p>
    <w:p w:rsidR="00D34832" w:rsidRDefault="00D34832" w:rsidP="00D34832">
      <w:pPr>
        <w:pStyle w:val="Default"/>
        <w:jc w:val="center"/>
        <w:rPr>
          <w:b/>
          <w:bCs/>
          <w:sz w:val="28"/>
          <w:szCs w:val="28"/>
        </w:rPr>
      </w:pPr>
    </w:p>
    <w:p w:rsidR="00D34832" w:rsidRDefault="00D34832" w:rsidP="00D34832">
      <w:pPr>
        <w:pStyle w:val="Default"/>
        <w:jc w:val="center"/>
        <w:rPr>
          <w:b/>
          <w:bCs/>
          <w:sz w:val="28"/>
          <w:szCs w:val="28"/>
        </w:rPr>
      </w:pPr>
    </w:p>
    <w:p w:rsidR="008B0D75" w:rsidRDefault="008B0D75" w:rsidP="00D348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8B0D75" w:rsidRDefault="00D34832" w:rsidP="00D348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ПРЕДДИПЛОМНОЙ</w:t>
      </w:r>
      <w:r w:rsidR="008B0D75">
        <w:rPr>
          <w:b/>
          <w:bCs/>
          <w:sz w:val="28"/>
          <w:szCs w:val="28"/>
        </w:rPr>
        <w:t xml:space="preserve"> ПРАКТИКИ</w:t>
      </w:r>
    </w:p>
    <w:p w:rsidR="008B0D75" w:rsidRPr="00F5001B" w:rsidRDefault="008B0D75" w:rsidP="008B0D75">
      <w:pPr>
        <w:spacing w:before="100" w:beforeAutospacing="1"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5001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специальности </w:t>
      </w:r>
      <w:r w:rsidR="00D3483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190210 </w:t>
      </w:r>
      <w:r w:rsidRPr="00F5001B">
        <w:rPr>
          <w:rFonts w:ascii="Times New Roman" w:eastAsia="Times New Roman" w:hAnsi="Times New Roman" w:cs="Times New Roman"/>
          <w:sz w:val="32"/>
          <w:szCs w:val="32"/>
          <w:lang w:eastAsia="ru-RU"/>
        </w:rPr>
        <w:t>Технология продукции общественного питания</w:t>
      </w:r>
    </w:p>
    <w:p w:rsidR="008B0D75" w:rsidRDefault="008B0D75" w:rsidP="008B0D75">
      <w:pPr>
        <w:shd w:val="clear" w:color="auto" w:fill="FFFFFF"/>
        <w:spacing w:before="1445"/>
        <w:rPr>
          <w:b/>
          <w:bCs/>
          <w:sz w:val="32"/>
          <w:szCs w:val="32"/>
        </w:rPr>
      </w:pPr>
    </w:p>
    <w:p w:rsidR="008B0D75" w:rsidRPr="00F5001B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Pr="00F5001B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Pr="00F5001B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Pr="00F5001B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Pr="00F5001B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Pr="00F5001B" w:rsidRDefault="008B0D75" w:rsidP="008B0D75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0D75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Default="008B0D75" w:rsidP="008B0D75">
      <w:pPr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8B0D75" w:rsidRPr="0007719A" w:rsidRDefault="008B0D75" w:rsidP="008B0D7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0D75" w:rsidRPr="0007719A" w:rsidRDefault="00D34832" w:rsidP="008B0D75">
      <w:pPr>
        <w:spacing w:before="100" w:beforeAutospacing="1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 преддипломной  </w:t>
      </w:r>
      <w:r w:rsidR="008B0D75" w:rsidRPr="0007719A">
        <w:rPr>
          <w:rFonts w:ascii="Times New Roman" w:hAnsi="Times New Roman" w:cs="Times New Roman"/>
          <w:sz w:val="28"/>
          <w:szCs w:val="28"/>
        </w:rPr>
        <w:t xml:space="preserve">практики разработана на основе Федерального государственного образовательного стандарта среднего профессионального образования (далее </w:t>
      </w:r>
      <w:proofErr w:type="gramStart"/>
      <w:r w:rsidR="008B0D75" w:rsidRPr="0007719A">
        <w:rPr>
          <w:rFonts w:ascii="Times New Roman" w:hAnsi="Times New Roman" w:cs="Times New Roman"/>
          <w:sz w:val="28"/>
          <w:szCs w:val="28"/>
        </w:rPr>
        <w:t>–Ф</w:t>
      </w:r>
      <w:proofErr w:type="gramEnd"/>
      <w:r w:rsidR="008B0D75" w:rsidRPr="0007719A">
        <w:rPr>
          <w:rFonts w:ascii="Times New Roman" w:hAnsi="Times New Roman" w:cs="Times New Roman"/>
          <w:sz w:val="28"/>
          <w:szCs w:val="28"/>
        </w:rPr>
        <w:t>ГОС СПО) по специальности</w:t>
      </w:r>
      <w:r w:rsidR="000771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190210 </w:t>
      </w:r>
      <w:r w:rsidR="008B0D75" w:rsidRPr="0007719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продукции общественного питания</w:t>
      </w:r>
    </w:p>
    <w:p w:rsidR="008B0D75" w:rsidRPr="0007719A" w:rsidRDefault="008B0D75" w:rsidP="008B0D75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 </w:t>
      </w: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D3483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ГАПОУ  “Арский агропромышленный  профессионал</w:t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3483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ный  колледж”</w:t>
      </w: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D34832" w:rsidRPr="00D34832" w:rsidRDefault="00D34832" w:rsidP="00D34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А.К.. - преподаватель специальных дисциплин  </w:t>
      </w:r>
    </w:p>
    <w:p w:rsidR="00D34832" w:rsidRPr="00D34832" w:rsidRDefault="00D34832" w:rsidP="00D34832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D34832" w:rsidRPr="00D34832" w:rsidRDefault="00D34832" w:rsidP="00D34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832" w:rsidRPr="00D34832" w:rsidRDefault="00D34832" w:rsidP="00D34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№1  от «</w:t>
      </w:r>
      <w:r w:rsidRPr="00D348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348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48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 г.</w:t>
      </w:r>
    </w:p>
    <w:p w:rsidR="00D34832" w:rsidRPr="00D34832" w:rsidRDefault="00D34832" w:rsidP="00D34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48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D34832" w:rsidRPr="00D34832" w:rsidRDefault="00D34832" w:rsidP="00D348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9A" w:rsidRPr="0007719A" w:rsidRDefault="0007719A" w:rsidP="008B0D75">
      <w:pPr>
        <w:pStyle w:val="Default"/>
        <w:rPr>
          <w:sz w:val="28"/>
          <w:szCs w:val="28"/>
        </w:rPr>
      </w:pPr>
    </w:p>
    <w:p w:rsidR="0007719A" w:rsidRPr="0007719A" w:rsidRDefault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D34832" w:rsidRDefault="0007719A" w:rsidP="00D34832">
      <w:pPr>
        <w:tabs>
          <w:tab w:val="left" w:pos="2294"/>
        </w:tabs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rPr>
          <w:rFonts w:ascii="Times New Roman" w:hAnsi="Times New Roman" w:cs="Times New Roman"/>
          <w:sz w:val="28"/>
          <w:szCs w:val="28"/>
        </w:rPr>
      </w:pPr>
    </w:p>
    <w:p w:rsidR="0007719A" w:rsidRDefault="0007719A" w:rsidP="0007719A">
      <w:pPr>
        <w:tabs>
          <w:tab w:val="left" w:pos="1574"/>
        </w:tabs>
        <w:rPr>
          <w:rFonts w:ascii="Times New Roman" w:hAnsi="Times New Roman" w:cs="Times New Roman"/>
          <w:sz w:val="28"/>
          <w:szCs w:val="28"/>
        </w:rPr>
      </w:pPr>
    </w:p>
    <w:p w:rsidR="0007719A" w:rsidRDefault="0007719A" w:rsidP="0007719A">
      <w:pPr>
        <w:tabs>
          <w:tab w:val="left" w:pos="1574"/>
        </w:tabs>
        <w:rPr>
          <w:rFonts w:ascii="Times New Roman" w:hAnsi="Times New Roman" w:cs="Times New Roman"/>
          <w:sz w:val="28"/>
          <w:szCs w:val="28"/>
        </w:rPr>
      </w:pPr>
    </w:p>
    <w:p w:rsidR="0007719A" w:rsidRPr="0007719A" w:rsidRDefault="0007719A" w:rsidP="0007719A">
      <w:pPr>
        <w:pStyle w:val="Default"/>
        <w:rPr>
          <w:sz w:val="28"/>
          <w:szCs w:val="28"/>
        </w:rPr>
      </w:pPr>
      <w:r>
        <w:rPr>
          <w:b/>
          <w:bCs/>
          <w:sz w:val="22"/>
          <w:szCs w:val="22"/>
        </w:rPr>
        <w:t>1</w:t>
      </w:r>
      <w:r w:rsidRPr="0007719A">
        <w:rPr>
          <w:b/>
          <w:bCs/>
          <w:sz w:val="28"/>
          <w:szCs w:val="28"/>
        </w:rPr>
        <w:t xml:space="preserve">. ПАСПОРТ РАБОЧЕЙ ПРОГРАММЫ </w:t>
      </w:r>
      <w:r w:rsidR="00D34832">
        <w:rPr>
          <w:b/>
          <w:bCs/>
          <w:sz w:val="28"/>
          <w:szCs w:val="28"/>
        </w:rPr>
        <w:t xml:space="preserve"> ПРЕДДИПЛОМНОЙ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b/>
          <w:bCs/>
          <w:sz w:val="28"/>
          <w:szCs w:val="28"/>
        </w:rPr>
        <w:t xml:space="preserve">ПРАКТИКИ </w:t>
      </w:r>
    </w:p>
    <w:p w:rsidR="00D34832" w:rsidRPr="00D34832" w:rsidRDefault="00D34832" w:rsidP="00D34832">
      <w:pPr>
        <w:pStyle w:val="Default"/>
        <w:numPr>
          <w:ilvl w:val="1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Цели и задачи  преддипломной  </w:t>
      </w:r>
      <w:r w:rsidR="0007719A" w:rsidRPr="0007719A">
        <w:rPr>
          <w:b/>
          <w:bCs/>
          <w:sz w:val="28"/>
          <w:szCs w:val="28"/>
        </w:rPr>
        <w:t xml:space="preserve">практики </w:t>
      </w:r>
    </w:p>
    <w:p w:rsidR="00233A1D" w:rsidRPr="00233A1D" w:rsidRDefault="00D34832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proofErr w:type="gramStart"/>
      <w:r w:rsidRPr="00D34832">
        <w:rPr>
          <w:sz w:val="28"/>
          <w:szCs w:val="28"/>
        </w:rPr>
        <w:t xml:space="preserve">Рабочая программа преддипломной) практики является частью программы </w:t>
      </w:r>
      <w:r w:rsidRPr="004628CC">
        <w:rPr>
          <w:sz w:val="28"/>
          <w:szCs w:val="28"/>
        </w:rPr>
        <w:t>является частью основной профессиональной образовательной программы в соответствии с ФГОС по специальности СПО</w:t>
      </w:r>
      <w:r w:rsidR="000F5CB8">
        <w:rPr>
          <w:sz w:val="28"/>
          <w:szCs w:val="28"/>
        </w:rPr>
        <w:t xml:space="preserve"> </w:t>
      </w:r>
      <w:r>
        <w:rPr>
          <w:sz w:val="28"/>
          <w:szCs w:val="28"/>
        </w:rPr>
        <w:t>190210</w:t>
      </w:r>
      <w:r w:rsidRPr="004628CC">
        <w:rPr>
          <w:sz w:val="28"/>
          <w:szCs w:val="28"/>
        </w:rPr>
        <w:t xml:space="preserve"> Технология продукции общественного </w:t>
      </w:r>
      <w:r w:rsidRPr="00233A1D">
        <w:rPr>
          <w:sz w:val="28"/>
          <w:szCs w:val="28"/>
        </w:rPr>
        <w:t xml:space="preserve">питания </w:t>
      </w:r>
      <w:r w:rsidR="00233A1D" w:rsidRPr="00233A1D">
        <w:rPr>
          <w:rFonts w:eastAsia="Times New Roman"/>
          <w:sz w:val="28"/>
          <w:szCs w:val="28"/>
          <w:lang w:eastAsia="ru-RU"/>
        </w:rPr>
        <w:t xml:space="preserve">  в части освоения основных видов профессиональной деятельности (ВПД):</w:t>
      </w:r>
      <w:proofErr w:type="gramEnd"/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Организация процесса приготовления и приготовление полуфабрикатов для сложной кулинарной продукции;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Организация процесса приготовления и приготовление сложной холодной кулинарной продукции;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Организация процесса приготовления и приготовление сложной горячей кулинарной продукции;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Организация процесса приготовления и приготовление сложных хлебобулочных, мучных кондитерских изделий;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Организация процесса приготовления и приготовление сложных холодных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горячих десертов;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Организация работы структурного подразделения;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ab/>
        <w:t>Выполнение работ по профессии повар</w:t>
      </w:r>
    </w:p>
    <w:p w:rsidR="00233A1D" w:rsidRPr="00233A1D" w:rsidRDefault="00233A1D" w:rsidP="00233A1D">
      <w:pPr>
        <w:pStyle w:val="a4"/>
        <w:spacing w:after="0" w:line="294" w:lineRule="atLeast"/>
        <w:rPr>
          <w:rFonts w:eastAsia="Times New Roman"/>
          <w:sz w:val="28"/>
          <w:szCs w:val="28"/>
          <w:lang w:eastAsia="ru-RU"/>
        </w:rPr>
      </w:pPr>
      <w:r w:rsidRPr="00233A1D">
        <w:rPr>
          <w:rFonts w:eastAsia="Times New Roman"/>
          <w:sz w:val="28"/>
          <w:szCs w:val="28"/>
          <w:lang w:eastAsia="ru-RU"/>
        </w:rPr>
        <w:t xml:space="preserve"> Преддипломная практика проводится после изучения всех дисциплин профессионального цикла и прохождения всех видов практик: учебной, производственной.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832" w:rsidRPr="0007719A" w:rsidRDefault="00D34832" w:rsidP="00D34832">
      <w:pPr>
        <w:pStyle w:val="Default"/>
        <w:rPr>
          <w:sz w:val="28"/>
          <w:szCs w:val="28"/>
        </w:rPr>
      </w:pPr>
      <w:r w:rsidRPr="00D34832">
        <w:rPr>
          <w:sz w:val="28"/>
          <w:szCs w:val="28"/>
        </w:rPr>
        <w:t>Программа разработана на основе рабочих программ профессиональных модулей для осв</w:t>
      </w:r>
      <w:r w:rsidR="000F5CB8">
        <w:rPr>
          <w:sz w:val="28"/>
          <w:szCs w:val="28"/>
        </w:rPr>
        <w:t>оения практического опыта и уме</w:t>
      </w:r>
      <w:r w:rsidRPr="00D34832">
        <w:rPr>
          <w:sz w:val="28"/>
          <w:szCs w:val="28"/>
        </w:rPr>
        <w:t>ний в области профессиональной деятельности выпускников по специальности.</w:t>
      </w:r>
    </w:p>
    <w:p w:rsidR="000F5CB8" w:rsidRDefault="000F5CB8" w:rsidP="0007719A">
      <w:pPr>
        <w:pStyle w:val="Default"/>
        <w:rPr>
          <w:b/>
          <w:bCs/>
          <w:sz w:val="28"/>
          <w:szCs w:val="28"/>
        </w:rPr>
      </w:pPr>
    </w:p>
    <w:p w:rsidR="000F5CB8" w:rsidRPr="000F5CB8" w:rsidRDefault="000F5CB8" w:rsidP="000F5CB8">
      <w:pPr>
        <w:keepNext/>
        <w:keepLines/>
        <w:numPr>
          <w:ilvl w:val="0"/>
          <w:numId w:val="2"/>
        </w:numPr>
        <w:tabs>
          <w:tab w:val="left" w:pos="495"/>
        </w:tabs>
        <w:spacing w:after="0" w:line="240" w:lineRule="auto"/>
        <w:ind w:left="20"/>
        <w:jc w:val="both"/>
        <w:outlineLvl w:val="1"/>
        <w:rPr>
          <w:rFonts w:ascii="Times New Roman" w:eastAsia="Times New Roman" w:hAnsi="Times New Roman" w:cs="Times New Roman"/>
          <w:sz w:val="27"/>
          <w:szCs w:val="27"/>
        </w:rPr>
      </w:pPr>
      <w:bookmarkStart w:id="0" w:name="bookmark2"/>
      <w:r w:rsidRPr="000F5CB8">
        <w:rPr>
          <w:rFonts w:ascii="Times New Roman" w:eastAsia="Times New Roman" w:hAnsi="Times New Roman" w:cs="Times New Roman"/>
          <w:sz w:val="27"/>
          <w:szCs w:val="27"/>
        </w:rPr>
        <w:t>Цели и задачи производственной (преддипломной) практики</w:t>
      </w:r>
      <w:bookmarkEnd w:id="0"/>
    </w:p>
    <w:p w:rsidR="000F5CB8" w:rsidRPr="000F5CB8" w:rsidRDefault="000F5CB8" w:rsidP="000F5CB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F5CB8">
        <w:rPr>
          <w:rFonts w:ascii="Times New Roman" w:eastAsia="Times New Roman" w:hAnsi="Times New Roman" w:cs="Times New Roman"/>
          <w:sz w:val="27"/>
          <w:szCs w:val="27"/>
        </w:rPr>
        <w:t>Основной целью производственной (преддипломной) практики является сбор материалов для выпускной квалификационной работы, а также подготовка студентов к решению организационно-технологических задач на производстве в соответствии с профилем специализации и темой выпускной квалификационной работы. Формирование у обучающихся практических уме</w:t>
      </w:r>
      <w:r w:rsidRPr="000F5CB8">
        <w:rPr>
          <w:rFonts w:ascii="Times New Roman" w:eastAsia="Times New Roman" w:hAnsi="Times New Roman" w:cs="Times New Roman"/>
          <w:sz w:val="27"/>
          <w:szCs w:val="27"/>
        </w:rPr>
        <w:softHyphen/>
        <w:t>ний и навыков, профессиональных и общих компетенций, приобретение практического опыта; комплексное освоение видов профессиональной деятельности в соответствии с требованиями ФГОС, отработка трудовых приемов, операций и способов выполнения трудовых процессов в рамках видов профессиональной деятельности. Задачами производственной (преддипломной) практики являются:</w:t>
      </w:r>
    </w:p>
    <w:p w:rsidR="000F5CB8" w:rsidRPr="000F5CB8" w:rsidRDefault="000F5CB8" w:rsidP="000F5CB8">
      <w:pPr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sz w:val="27"/>
          <w:szCs w:val="27"/>
        </w:rPr>
      </w:pPr>
      <w:r w:rsidRPr="000F5CB8">
        <w:rPr>
          <w:rFonts w:ascii="Times New Roman" w:eastAsia="Times New Roman" w:hAnsi="Times New Roman" w:cs="Times New Roman"/>
          <w:sz w:val="27"/>
          <w:szCs w:val="27"/>
        </w:rPr>
        <w:t>-подготовка выпускника к выполнению основных профессиональных функций в соответствии с квалификационными требованиями;</w:t>
      </w:r>
    </w:p>
    <w:p w:rsidR="000F5CB8" w:rsidRPr="000F5CB8" w:rsidRDefault="000F5CB8" w:rsidP="000F5CB8">
      <w:pPr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sz w:val="27"/>
          <w:szCs w:val="27"/>
        </w:rPr>
      </w:pPr>
      <w:r w:rsidRPr="000F5CB8">
        <w:rPr>
          <w:rFonts w:ascii="Times New Roman" w:eastAsia="Times New Roman" w:hAnsi="Times New Roman" w:cs="Times New Roman"/>
          <w:sz w:val="27"/>
          <w:szCs w:val="27"/>
        </w:rPr>
        <w:lastRenderedPageBreak/>
        <w:t>-ознакомление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</w:t>
      </w:r>
    </w:p>
    <w:p w:rsidR="000F5CB8" w:rsidRPr="000F5CB8" w:rsidRDefault="000F5CB8" w:rsidP="000F5CB8">
      <w:pPr>
        <w:spacing w:after="0" w:line="240" w:lineRule="auto"/>
        <w:ind w:left="20" w:firstLine="700"/>
        <w:rPr>
          <w:rFonts w:ascii="Times New Roman" w:eastAsia="Times New Roman" w:hAnsi="Times New Roman" w:cs="Times New Roman"/>
          <w:sz w:val="27"/>
          <w:szCs w:val="27"/>
        </w:rPr>
      </w:pPr>
      <w:r w:rsidRPr="000F5CB8">
        <w:rPr>
          <w:rFonts w:ascii="Times New Roman" w:eastAsia="Times New Roman" w:hAnsi="Times New Roman" w:cs="Times New Roman"/>
          <w:sz w:val="27"/>
          <w:szCs w:val="27"/>
        </w:rPr>
        <w:t>-непосредственное участие в производственной и общественной жизни предприятия;</w:t>
      </w:r>
    </w:p>
    <w:p w:rsidR="000F5CB8" w:rsidRPr="000F5CB8" w:rsidRDefault="000F5CB8" w:rsidP="000F5CB8">
      <w:pPr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sz w:val="27"/>
          <w:szCs w:val="27"/>
        </w:rPr>
      </w:pPr>
      <w:r w:rsidRPr="000F5CB8">
        <w:rPr>
          <w:rFonts w:ascii="Times New Roman" w:eastAsia="Times New Roman" w:hAnsi="Times New Roman" w:cs="Times New Roman"/>
          <w:sz w:val="27"/>
          <w:szCs w:val="27"/>
        </w:rPr>
        <w:t>- сбор необходимого материала для выполнения дипломного проекта в соответствии с полученными индивидуальными заданиями;</w:t>
      </w:r>
    </w:p>
    <w:p w:rsidR="000F5CB8" w:rsidRPr="000F5CB8" w:rsidRDefault="000F5CB8" w:rsidP="000F5CB8">
      <w:pPr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sz w:val="27"/>
          <w:szCs w:val="27"/>
        </w:rPr>
      </w:pPr>
      <w:r w:rsidRPr="000F5CB8">
        <w:rPr>
          <w:rFonts w:ascii="Times New Roman" w:eastAsia="Times New Roman" w:hAnsi="Times New Roman" w:cs="Times New Roman"/>
          <w:sz w:val="27"/>
          <w:szCs w:val="27"/>
        </w:rPr>
        <w:t xml:space="preserve">-закрепление и совершенствование знаний и практических навыков, полученных студентами в процессе обучения. </w:t>
      </w:r>
    </w:p>
    <w:p w:rsidR="000F5CB8" w:rsidRPr="000F5CB8" w:rsidRDefault="000F5CB8" w:rsidP="000F5CB8">
      <w:pPr>
        <w:spacing w:after="0" w:line="240" w:lineRule="auto"/>
        <w:ind w:left="20" w:right="20" w:firstLine="700"/>
        <w:rPr>
          <w:rFonts w:ascii="Times New Roman" w:eastAsia="Times New Roman" w:hAnsi="Times New Roman" w:cs="Times New Roman"/>
          <w:sz w:val="28"/>
          <w:szCs w:val="28"/>
        </w:rPr>
      </w:pPr>
      <w:r w:rsidRPr="000F5CB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1. 3 Место и время проведения производственной практики</w:t>
      </w:r>
    </w:p>
    <w:p w:rsidR="000F5CB8" w:rsidRPr="000F5CB8" w:rsidRDefault="000F5CB8" w:rsidP="000F5CB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CB8">
        <w:rPr>
          <w:rFonts w:ascii="Times New Roman" w:eastAsia="Times New Roman" w:hAnsi="Times New Roman" w:cs="Times New Roman"/>
          <w:sz w:val="28"/>
          <w:szCs w:val="28"/>
        </w:rPr>
        <w:t>Производственная (преддипломная) практика проводится на базовых предприятиях на основе договоров, заключаемых меж</w:t>
      </w:r>
      <w:r w:rsidRPr="000F5CB8">
        <w:rPr>
          <w:rFonts w:ascii="Times New Roman" w:eastAsia="Times New Roman" w:hAnsi="Times New Roman" w:cs="Times New Roman"/>
          <w:sz w:val="28"/>
          <w:szCs w:val="28"/>
        </w:rPr>
        <w:softHyphen/>
        <w:t>ду профессиональной образовательной организацией и базовым предприятием.</w:t>
      </w:r>
    </w:p>
    <w:p w:rsidR="000F5CB8" w:rsidRPr="000F5CB8" w:rsidRDefault="000F5CB8" w:rsidP="000F5CB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CB8">
        <w:rPr>
          <w:rFonts w:ascii="Times New Roman" w:eastAsia="Times New Roman" w:hAnsi="Times New Roman" w:cs="Times New Roman"/>
          <w:sz w:val="28"/>
          <w:szCs w:val="28"/>
        </w:rPr>
        <w:t>Производственная (преддипломная) практика базируется на междисциплинарных курсах профессиональных модулей и про</w:t>
      </w:r>
      <w:r w:rsidRPr="000F5CB8">
        <w:rPr>
          <w:rFonts w:ascii="Times New Roman" w:eastAsia="Times New Roman" w:hAnsi="Times New Roman" w:cs="Times New Roman"/>
          <w:sz w:val="28"/>
          <w:szCs w:val="28"/>
        </w:rPr>
        <w:softHyphen/>
        <w:t>водится в восьмом семестре в количестве 144 часов (4 недели).</w:t>
      </w:r>
    </w:p>
    <w:p w:rsidR="000F5CB8" w:rsidRPr="000F5CB8" w:rsidRDefault="000F5CB8" w:rsidP="000F5CB8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CB8">
        <w:rPr>
          <w:rFonts w:ascii="Times New Roman" w:eastAsia="Times New Roman" w:hAnsi="Times New Roman" w:cs="Times New Roman"/>
          <w:sz w:val="28"/>
          <w:szCs w:val="28"/>
        </w:rPr>
        <w:t>На производственной (преддипломной) практике могут использоваться следующие организационные формы обучения:</w:t>
      </w:r>
    </w:p>
    <w:p w:rsidR="000F5CB8" w:rsidRPr="000F5CB8" w:rsidRDefault="000F5CB8" w:rsidP="000F5CB8">
      <w:pPr>
        <w:numPr>
          <w:ilvl w:val="0"/>
          <w:numId w:val="3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3"/>
      <w:r w:rsidRPr="000F5CB8">
        <w:rPr>
          <w:rFonts w:ascii="Times New Roman" w:eastAsia="Times New Roman" w:hAnsi="Times New Roman" w:cs="Times New Roman"/>
          <w:sz w:val="28"/>
          <w:szCs w:val="28"/>
        </w:rPr>
        <w:t>на штатных местах в качестве стажеров-дублеров;</w:t>
      </w:r>
      <w:bookmarkEnd w:id="1"/>
    </w:p>
    <w:p w:rsidR="000F5CB8" w:rsidRPr="000F5CB8" w:rsidRDefault="000F5CB8" w:rsidP="000F5CB8">
      <w:pPr>
        <w:numPr>
          <w:ilvl w:val="0"/>
          <w:numId w:val="3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bookmark4"/>
      <w:r w:rsidRPr="000F5CB8">
        <w:rPr>
          <w:rFonts w:ascii="Times New Roman" w:eastAsia="Times New Roman" w:hAnsi="Times New Roman" w:cs="Times New Roman"/>
          <w:sz w:val="28"/>
          <w:szCs w:val="28"/>
        </w:rPr>
        <w:t>выполнение индивидуальных профессиональных заданий;</w:t>
      </w:r>
      <w:bookmarkEnd w:id="2"/>
    </w:p>
    <w:p w:rsidR="000F5CB8" w:rsidRPr="000F5CB8" w:rsidRDefault="000F5CB8" w:rsidP="000F5C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5CB8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0F5CB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индивидуальные и групповые консультации;</w:t>
      </w:r>
    </w:p>
    <w:p w:rsidR="000F5CB8" w:rsidRPr="000F5CB8" w:rsidRDefault="000F5CB8" w:rsidP="000F5C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F5CB8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0F5CB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участия студентов в опытно-экспериментальной и научно-исследовательской работе и др. </w:t>
      </w:r>
    </w:p>
    <w:p w:rsidR="000F5CB8" w:rsidRDefault="000F5CB8" w:rsidP="0007719A">
      <w:pPr>
        <w:pStyle w:val="Default"/>
        <w:rPr>
          <w:b/>
          <w:bCs/>
          <w:sz w:val="28"/>
          <w:szCs w:val="28"/>
        </w:rPr>
      </w:pPr>
    </w:p>
    <w:p w:rsidR="000F5CB8" w:rsidRPr="000F5CB8" w:rsidRDefault="0007719A" w:rsidP="0007719A">
      <w:pPr>
        <w:pStyle w:val="Default"/>
        <w:rPr>
          <w:b/>
          <w:bCs/>
          <w:sz w:val="28"/>
          <w:szCs w:val="28"/>
        </w:rPr>
      </w:pPr>
      <w:r w:rsidRPr="0007719A">
        <w:rPr>
          <w:b/>
          <w:bCs/>
          <w:sz w:val="28"/>
          <w:szCs w:val="28"/>
        </w:rPr>
        <w:t xml:space="preserve">Требования к результатам освоения практики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В ходе освоения программы производственной (преддипломной) практики студент должен обладать общими компетенциями, включающими в себя способность: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 </w:t>
      </w:r>
    </w:p>
    <w:p w:rsidR="0007719A" w:rsidRPr="0007719A" w:rsidRDefault="0007719A" w:rsidP="0007719A">
      <w:pPr>
        <w:tabs>
          <w:tab w:val="left" w:pos="1574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07719A">
        <w:rPr>
          <w:rFonts w:ascii="Times New Roman" w:hAnsi="Times New Roman" w:cs="Times New Roman"/>
          <w:sz w:val="28"/>
          <w:szCs w:val="28"/>
        </w:rPr>
        <w:lastRenderedPageBreak/>
        <w:t>ОК</w:t>
      </w:r>
      <w:proofErr w:type="gramEnd"/>
      <w:r w:rsidRPr="0007719A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proofErr w:type="gramStart"/>
      <w:r w:rsidRPr="0007719A">
        <w:rPr>
          <w:sz w:val="28"/>
          <w:szCs w:val="28"/>
        </w:rPr>
        <w:t>ОК</w:t>
      </w:r>
      <w:proofErr w:type="gramEnd"/>
      <w:r w:rsidRPr="0007719A"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 </w:t>
      </w:r>
    </w:p>
    <w:p w:rsidR="00BD0A5E" w:rsidRDefault="00BD0A5E" w:rsidP="0007719A">
      <w:pPr>
        <w:pStyle w:val="Default"/>
        <w:rPr>
          <w:sz w:val="28"/>
          <w:szCs w:val="28"/>
        </w:rPr>
      </w:pP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В ходе освоения программы производственной (преддипломной) практики студент должен обладать профессиональными компетенциями, соответствующими основным видам профессиональной деятельности: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i/>
          <w:iCs/>
          <w:sz w:val="28"/>
          <w:szCs w:val="28"/>
        </w:rPr>
        <w:t xml:space="preserve">1. Организация процесса приготовления и приготовление полуфабрикатов для сложной кулинарной продукции.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1.1. Организовывать подготовку мяса и приготовление полуфабрикатов для сложной кулинарной продукции.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1.2. Организовывать подготовку рыбы и приготовление полуфабрикатов для сложной кулинарной продукции.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1.3. Организовывать подготовку домашней птицы для приготовления сложной кулинарной продукции.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i/>
          <w:iCs/>
          <w:sz w:val="28"/>
          <w:szCs w:val="28"/>
        </w:rPr>
        <w:t xml:space="preserve">2. Организация процесса приготовления и приготовление сложной холодной кулинарной продукции.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2.1. Организовывать и проводить приготовление канапе, легких и сложных холодных закусок.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2.2. Организовывать и проводить приготовление сложных холодных блюд из рыбы, мяса и сельскохозяйственной (домашней) птицы.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2.3. Организовывать и проводить приготовление сложных холодных соусов.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i/>
          <w:iCs/>
          <w:sz w:val="28"/>
          <w:szCs w:val="28"/>
        </w:rPr>
        <w:t xml:space="preserve">3. Организация процесса приготовления и приготовление сложной горячей кулинарной продукции.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3.1. Организовывать и проводить приготовление сложных супов. ПК 3.2. Организовывать и проводить приготовление сложных горячих соусов. ПК 3.3. Организовывать и проводить приготовление сложных блюд из овощей, грибов и сыра.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3.4. Организовывать и проводить приготовление сложных блюд из рыбы, мяса и сельскохозяйственной (домашней) птицы.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i/>
          <w:iCs/>
          <w:sz w:val="28"/>
          <w:szCs w:val="28"/>
        </w:rPr>
        <w:t xml:space="preserve">4. Организация процесса приготовления и приготовление сложных хлебобулочных, мучных кондитерских изделий.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4.1. Организовывать и проводить приготовление сдобных хлебобулочных изделий и праздничного хлеба.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4.2. Организовывать и проводить приготовление сложных мучных кондитерских изделий и праздничных тортов.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4.3. Организовывать и проводить приготовление мелкоштучных кондитерских изделий.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4.4. Организовывать и проводить приготовление сложных отделочных полуфабрикатов, использовать их в оформлении.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i/>
          <w:iCs/>
          <w:sz w:val="28"/>
          <w:szCs w:val="28"/>
        </w:rPr>
        <w:lastRenderedPageBreak/>
        <w:t xml:space="preserve">5. Организация процесса приготовления и приготовление сложных холодных и горячих десертов.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5.1. Организовывать и проводить приготовление сложных холодных десертов. ПК 5.2. Организовывать и проводить приготовление сложных горячих десертов. </w:t>
      </w:r>
    </w:p>
    <w:p w:rsidR="0007719A" w:rsidRPr="0007719A" w:rsidRDefault="0007719A" w:rsidP="0007719A">
      <w:pPr>
        <w:tabs>
          <w:tab w:val="left" w:pos="1574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07719A">
        <w:rPr>
          <w:rFonts w:ascii="Times New Roman" w:hAnsi="Times New Roman" w:cs="Times New Roman"/>
          <w:i/>
          <w:iCs/>
          <w:sz w:val="28"/>
          <w:szCs w:val="28"/>
        </w:rPr>
        <w:t>6. Организация работы структурного подразделения</w:t>
      </w:r>
    </w:p>
    <w:p w:rsidR="00523B1E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>ПК 6.1. Участвовать в планировании основных показателей производства. ПК 6.2. Планировать выполнение работ исполнителями.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 ПК 6.3. Организовывать работу трудового коллектива.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6.4. Контролировать ход и оценивать результаты выполнения работ исполнителями. 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sz w:val="28"/>
          <w:szCs w:val="28"/>
        </w:rPr>
        <w:t xml:space="preserve">ПК 6.5. Вести утвержденную учетно-отчетную документацию. </w:t>
      </w:r>
    </w:p>
    <w:p w:rsidR="0007719A" w:rsidRDefault="0007719A" w:rsidP="0007719A">
      <w:pPr>
        <w:pStyle w:val="Default"/>
        <w:rPr>
          <w:i/>
          <w:iCs/>
          <w:sz w:val="28"/>
          <w:szCs w:val="28"/>
        </w:rPr>
      </w:pPr>
      <w:r w:rsidRPr="0007719A">
        <w:rPr>
          <w:i/>
          <w:iCs/>
          <w:sz w:val="28"/>
          <w:szCs w:val="28"/>
        </w:rPr>
        <w:t>7. Выполне</w:t>
      </w:r>
      <w:r w:rsidR="00233A1D">
        <w:rPr>
          <w:i/>
          <w:iCs/>
          <w:sz w:val="28"/>
          <w:szCs w:val="28"/>
        </w:rPr>
        <w:t xml:space="preserve">ние работ по рабочей профессии  </w:t>
      </w:r>
      <w:r w:rsidRPr="0007719A">
        <w:rPr>
          <w:i/>
          <w:iCs/>
          <w:sz w:val="28"/>
          <w:szCs w:val="28"/>
        </w:rPr>
        <w:t>Повар</w:t>
      </w:r>
    </w:p>
    <w:p w:rsidR="00233A1D" w:rsidRPr="00233A1D" w:rsidRDefault="00233A1D" w:rsidP="00233A1D">
      <w:pPr>
        <w:pStyle w:val="Default"/>
        <w:rPr>
          <w:sz w:val="28"/>
          <w:szCs w:val="28"/>
        </w:rPr>
      </w:pPr>
      <w:r w:rsidRPr="00233A1D">
        <w:rPr>
          <w:sz w:val="28"/>
          <w:szCs w:val="28"/>
        </w:rPr>
        <w:t>ПК 7.1</w:t>
      </w:r>
      <w:proofErr w:type="gramStart"/>
      <w:r w:rsidRPr="00233A1D">
        <w:rPr>
          <w:sz w:val="28"/>
          <w:szCs w:val="28"/>
        </w:rPr>
        <w:tab/>
        <w:t>Г</w:t>
      </w:r>
      <w:proofErr w:type="gramEnd"/>
      <w:r w:rsidRPr="00233A1D">
        <w:rPr>
          <w:sz w:val="28"/>
          <w:szCs w:val="28"/>
        </w:rPr>
        <w:t xml:space="preserve">отовить простые блюда  и гарниры из овощей,  грибов,  круп, бобовых и макаронных изделий, яиц,  творога </w:t>
      </w:r>
    </w:p>
    <w:p w:rsidR="00233A1D" w:rsidRPr="00233A1D" w:rsidRDefault="00233A1D" w:rsidP="00233A1D">
      <w:pPr>
        <w:pStyle w:val="Default"/>
        <w:rPr>
          <w:sz w:val="28"/>
          <w:szCs w:val="28"/>
        </w:rPr>
      </w:pPr>
      <w:r w:rsidRPr="00233A1D">
        <w:rPr>
          <w:sz w:val="28"/>
          <w:szCs w:val="28"/>
        </w:rPr>
        <w:t>ПК 7.2.</w:t>
      </w:r>
      <w:r w:rsidRPr="00233A1D">
        <w:rPr>
          <w:sz w:val="28"/>
          <w:szCs w:val="28"/>
        </w:rPr>
        <w:tab/>
        <w:t>Готовить простые супы и соусы</w:t>
      </w:r>
    </w:p>
    <w:p w:rsidR="00233A1D" w:rsidRPr="00233A1D" w:rsidRDefault="00233A1D" w:rsidP="00233A1D">
      <w:pPr>
        <w:pStyle w:val="Default"/>
        <w:rPr>
          <w:sz w:val="28"/>
          <w:szCs w:val="28"/>
        </w:rPr>
      </w:pPr>
      <w:r w:rsidRPr="00233A1D">
        <w:rPr>
          <w:sz w:val="28"/>
          <w:szCs w:val="28"/>
        </w:rPr>
        <w:t>ПК 7.3.</w:t>
      </w:r>
      <w:r w:rsidRPr="00233A1D">
        <w:rPr>
          <w:sz w:val="28"/>
          <w:szCs w:val="28"/>
        </w:rPr>
        <w:tab/>
        <w:t>Готовить простые блюда из рыбы, мяса и домашней птицы.</w:t>
      </w:r>
    </w:p>
    <w:p w:rsidR="00233A1D" w:rsidRPr="0007719A" w:rsidRDefault="00233A1D" w:rsidP="0007719A">
      <w:pPr>
        <w:pStyle w:val="Default"/>
        <w:rPr>
          <w:sz w:val="28"/>
          <w:szCs w:val="28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освоения </w:t>
      </w:r>
      <w:proofErr w:type="gramStart"/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proofErr w:type="gramEnd"/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, (преддипломной)</w:t>
      </w: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практики: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A70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proofErr w:type="gramEnd"/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прохождения производственной (преддипломной) практики по видам профессиональной деятельности обучающийся должен иметь: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практический опыт: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работы в предприятиях общественного питания при решении задач в области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обслуживания, технологии управления персоналом и его развитием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анализировать возможности организации по производству продукции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питания в соответствии с заказами потребителей;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участвовать в оценке эффективности деятельности организации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питания;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проводить контроль качества услуг общественного питания;</w:t>
      </w: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–формировать спрос на услуги общественного питания, стимулировать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сбыт.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организовать процесс обслуживания,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оптимальные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возможности и методы оказания услуг.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использовать экономическую,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управленческую,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правовую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и справочный материал в своей профессиональной деятельности;</w:t>
      </w: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находить оптимальные варианты при решении управленческих и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хозяйственных задач;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–разрешать конфликтные ситуации;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анализировать финансово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хозяйственные показатели деятельности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 (организаций);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–работать в команде;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–рационально организовать свой труд, в т. ч. планировать работу, анализировать</w:t>
      </w: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результаты, организовывать рабочее место, применять компьютерную технику в сфере профессиональной деятельности.</w:t>
      </w: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–замечать проблемы и искать пути их решения;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–принимать решения на основе здравых рассуждений;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–анализировать новые ситуации;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–работать в команде;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–избегать межличностных конфликтов в коллективной работе.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систему управления трудовыми ресурсами на предприятиях общественного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стили руководства и условия их применения;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психологические аспекты управления,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конфликтных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 в коллективе;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основные экономические показатели,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характеризующие деятельность</w:t>
      </w:r>
      <w:r w:rsidRPr="00233A1D">
        <w:rPr>
          <w:rFonts w:ascii="Courier New" w:eastAsia="Times New Roman" w:hAnsi="Courier New" w:cs="Courier New"/>
          <w:sz w:val="24"/>
          <w:szCs w:val="24"/>
          <w:lang w:eastAsia="ru-RU"/>
        </w:rPr>
        <w:t> </w:t>
      </w: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 (организаций);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порядок организации кадровой работы;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функции стратегического планирования и методы реализации стратегического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основы маркетинга;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организацию внешнеэкономической деятельности;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формы и методы бухгалтерского учета;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основы делопроизводства;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системы и порядок ценообразования, финансирования и кредитования;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анализ внешней среды организации и его информационное обеспечение;</w:t>
      </w:r>
    </w:p>
    <w:p w:rsidR="00233A1D" w:rsidRPr="00233A1D" w:rsidRDefault="00233A1D" w:rsidP="00233A1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A1D" w:rsidRPr="00233A1D" w:rsidRDefault="00233A1D" w:rsidP="00233A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A1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анализ внутренней среды организации и его информационное обеспечение.</w:t>
      </w:r>
    </w:p>
    <w:p w:rsidR="0007719A" w:rsidRPr="0007719A" w:rsidRDefault="0007719A" w:rsidP="0007719A">
      <w:pPr>
        <w:pStyle w:val="Default"/>
        <w:rPr>
          <w:sz w:val="28"/>
          <w:szCs w:val="28"/>
        </w:rPr>
      </w:pPr>
    </w:p>
    <w:p w:rsidR="00565772" w:rsidRDefault="00565772" w:rsidP="0007719A">
      <w:pPr>
        <w:pStyle w:val="Default"/>
        <w:rPr>
          <w:b/>
          <w:bCs/>
          <w:sz w:val="28"/>
          <w:szCs w:val="28"/>
        </w:rPr>
      </w:pPr>
    </w:p>
    <w:p w:rsidR="00565772" w:rsidRDefault="00565772" w:rsidP="0007719A">
      <w:pPr>
        <w:pStyle w:val="Default"/>
        <w:rPr>
          <w:b/>
          <w:bCs/>
          <w:sz w:val="28"/>
          <w:szCs w:val="28"/>
        </w:rPr>
      </w:pPr>
    </w:p>
    <w:p w:rsidR="0007719A" w:rsidRPr="0007719A" w:rsidRDefault="0007719A" w:rsidP="0007719A">
      <w:pPr>
        <w:pStyle w:val="Default"/>
        <w:rPr>
          <w:sz w:val="28"/>
          <w:szCs w:val="28"/>
        </w:rPr>
      </w:pPr>
      <w:r w:rsidRPr="0007719A">
        <w:rPr>
          <w:b/>
          <w:bCs/>
          <w:sz w:val="28"/>
          <w:szCs w:val="28"/>
        </w:rPr>
        <w:t xml:space="preserve">1.6. Количество часов на освоение программы преддипломной практики </w:t>
      </w:r>
    </w:p>
    <w:p w:rsidR="0007719A" w:rsidRPr="0007719A" w:rsidRDefault="0007719A" w:rsidP="0007719A">
      <w:pPr>
        <w:tabs>
          <w:tab w:val="left" w:pos="1574"/>
        </w:tabs>
        <w:rPr>
          <w:rFonts w:ascii="Times New Roman" w:hAnsi="Times New Roman" w:cs="Times New Roman"/>
          <w:i/>
          <w:iCs/>
          <w:sz w:val="28"/>
          <w:szCs w:val="28"/>
        </w:rPr>
      </w:pPr>
      <w:r w:rsidRPr="0007719A">
        <w:rPr>
          <w:rFonts w:ascii="Times New Roman" w:hAnsi="Times New Roman" w:cs="Times New Roman"/>
          <w:sz w:val="28"/>
          <w:szCs w:val="28"/>
        </w:rPr>
        <w:lastRenderedPageBreak/>
        <w:t>Рабочая программа рассчитана на прохождение студентами</w:t>
      </w:r>
      <w:r w:rsidR="005D3093">
        <w:rPr>
          <w:rFonts w:ascii="Times New Roman" w:hAnsi="Times New Roman" w:cs="Times New Roman"/>
          <w:sz w:val="28"/>
          <w:szCs w:val="28"/>
        </w:rPr>
        <w:t xml:space="preserve"> </w:t>
      </w:r>
      <w:r w:rsidRPr="0007719A">
        <w:rPr>
          <w:rFonts w:ascii="Times New Roman" w:hAnsi="Times New Roman" w:cs="Times New Roman"/>
          <w:sz w:val="28"/>
          <w:szCs w:val="28"/>
        </w:rPr>
        <w:t>(преддипломной) практики в объеме 144 часов</w:t>
      </w:r>
    </w:p>
    <w:p w:rsidR="00565772" w:rsidRDefault="00565772" w:rsidP="0007719A">
      <w:pPr>
        <w:tabs>
          <w:tab w:val="left" w:pos="1574"/>
        </w:tabs>
        <w:rPr>
          <w:rFonts w:ascii="Times New Roman" w:hAnsi="Times New Roman" w:cs="Times New Roman"/>
          <w:sz w:val="28"/>
          <w:szCs w:val="28"/>
        </w:rPr>
      </w:pPr>
    </w:p>
    <w:p w:rsidR="00233A1D" w:rsidRPr="00233A1D" w:rsidRDefault="00233A1D" w:rsidP="00233A1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РЕЗУЛЬТАТЫ ОСВОЕНИЯ ПРОИЗВОДСТВЕННОЙ (ПРЕДДИПЛОМНОЙ ПРАКТИКИ)</w:t>
      </w:r>
    </w:p>
    <w:p w:rsidR="00233A1D" w:rsidRPr="00233A1D" w:rsidRDefault="00233A1D" w:rsidP="00233A1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Результатом освоения программы преддипломной практики является </w:t>
      </w:r>
      <w:proofErr w:type="spellStart"/>
      <w:r w:rsidRPr="00233A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233A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обучающихся профессиональных умений в рамках модулей ППССЗ по основным видам профессиональной деятельности (ВПД): </w:t>
      </w: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процесса приготовления и приготовление полуфабрикатов для сложной кулинарной продукции;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процесса приготовления и приготовление сложной холодной кулинарной продукции;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процесса приготовления и приготовление сложной горячей кулинарной продукции;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процесса приготовления и приготовление сложных хлебобулочных, мучных кондитерских изделий;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процесса приготовления и приготовление сложных холодных и горячих десертов;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Организация работы структурного подразделения;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Выполнение работ по профессии «повар»;</w:t>
      </w:r>
    </w:p>
    <w:p w:rsidR="00233A1D" w:rsidRPr="00233A1D" w:rsidRDefault="00233A1D" w:rsidP="00233A1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3A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 необходимых для освоения ими профессиональных (ПК) и общих (</w:t>
      </w:r>
      <w:proofErr w:type="gramStart"/>
      <w:r w:rsidRPr="00233A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</w:t>
      </w:r>
      <w:proofErr w:type="gramEnd"/>
      <w:r w:rsidRPr="00233A1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компетенций 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42"/>
        <w:gridCol w:w="8243"/>
      </w:tblGrid>
      <w:tr w:rsidR="00233A1D" w:rsidRPr="00233A1D" w:rsidTr="00233A1D">
        <w:trPr>
          <w:trHeight w:val="75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A1D" w:rsidRPr="00233A1D" w:rsidRDefault="00233A1D" w:rsidP="00233A1D">
            <w:pPr>
              <w:spacing w:after="150" w:line="7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A1D" w:rsidRPr="00233A1D" w:rsidRDefault="00233A1D" w:rsidP="00233A1D">
            <w:pPr>
              <w:spacing w:after="150" w:line="7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результата обучения</w:t>
            </w:r>
          </w:p>
        </w:tc>
      </w:tr>
      <w:tr w:rsidR="00233A1D" w:rsidRPr="00233A1D" w:rsidTr="00233A1D">
        <w:trPr>
          <w:trHeight w:val="33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1.1.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подготовку мяса и приготовление полуфабрикатов для сложной кулинарной продукции.</w:t>
            </w:r>
          </w:p>
        </w:tc>
      </w:tr>
      <w:tr w:rsidR="00233A1D" w:rsidRPr="00233A1D" w:rsidTr="00233A1D">
        <w:trPr>
          <w:trHeight w:val="105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0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1.2.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A1D" w:rsidRPr="00233A1D" w:rsidRDefault="00233A1D" w:rsidP="00233A1D">
            <w:pPr>
              <w:spacing w:after="150" w:line="10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подготовку рыбы и приготовление полуфабрикатов для сложной кулинарной продукции.</w:t>
            </w:r>
          </w:p>
        </w:tc>
      </w:tr>
      <w:tr w:rsidR="00233A1D" w:rsidRPr="00233A1D" w:rsidTr="00233A1D">
        <w:trPr>
          <w:trHeight w:val="9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9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1.3.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A1D" w:rsidRPr="00233A1D" w:rsidRDefault="00233A1D" w:rsidP="00233A1D">
            <w:pPr>
              <w:spacing w:after="150" w:line="9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подготовку домашней птицы и приготовление полуфабрикатов для сложной кулинарной продукции.</w:t>
            </w:r>
          </w:p>
        </w:tc>
      </w:tr>
      <w:tr w:rsidR="00233A1D" w:rsidRPr="00233A1D" w:rsidTr="00233A1D">
        <w:trPr>
          <w:trHeight w:val="6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2.1.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A1D" w:rsidRPr="00233A1D" w:rsidRDefault="00233A1D" w:rsidP="00233A1D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канапе, легких и сложных холодных закусок.</w:t>
            </w:r>
          </w:p>
        </w:tc>
      </w:tr>
      <w:tr w:rsidR="00233A1D" w:rsidRPr="00233A1D" w:rsidTr="00233A1D">
        <w:trPr>
          <w:trHeight w:val="6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2.2.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холодных блюд из рыбы, мяса и сельскохозяйственной (домашней) птицы.</w:t>
            </w:r>
          </w:p>
        </w:tc>
      </w:tr>
      <w:tr w:rsidR="00233A1D" w:rsidRPr="00233A1D" w:rsidTr="00233A1D">
        <w:trPr>
          <w:trHeight w:val="6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6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2.3.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холодных соусов.</w:t>
            </w:r>
          </w:p>
        </w:tc>
      </w:tr>
      <w:tr w:rsidR="00233A1D" w:rsidRPr="00233A1D" w:rsidTr="00233A1D">
        <w:trPr>
          <w:trHeight w:val="345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3.1.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супов.</w:t>
            </w:r>
          </w:p>
        </w:tc>
      </w:tr>
      <w:tr w:rsidR="00233A1D" w:rsidRPr="00233A1D" w:rsidTr="00233A1D">
        <w:trPr>
          <w:trHeight w:val="9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9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3.2.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3A1D" w:rsidRPr="00233A1D" w:rsidRDefault="00233A1D" w:rsidP="00233A1D">
            <w:pPr>
              <w:spacing w:after="150" w:line="9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горячих соусов.</w:t>
            </w:r>
          </w:p>
        </w:tc>
      </w:tr>
      <w:tr w:rsidR="00233A1D" w:rsidRPr="00233A1D" w:rsidTr="00233A1D">
        <w:trPr>
          <w:trHeight w:val="9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9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3.3.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9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блюд из овощей, грибов и сыра.</w:t>
            </w:r>
          </w:p>
        </w:tc>
      </w:tr>
      <w:tr w:rsidR="00233A1D" w:rsidRPr="00233A1D" w:rsidTr="00233A1D">
        <w:trPr>
          <w:trHeight w:val="9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9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3.4.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9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блюд из рыбы, мяса и сельскохозяйственной (домашней) птицы.</w:t>
            </w:r>
          </w:p>
        </w:tc>
      </w:tr>
      <w:tr w:rsidR="00233A1D" w:rsidRPr="00233A1D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4.1.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сдобных хлебобулочных изделий и праздничного хлеба.</w:t>
            </w:r>
          </w:p>
        </w:tc>
      </w:tr>
      <w:tr w:rsidR="00233A1D" w:rsidRPr="00233A1D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4.2.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Организовывать и проводить приготовление сложных мучных кондитерских </w:t>
            </w: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изделий и праздничных тортов.</w:t>
            </w:r>
          </w:p>
        </w:tc>
      </w:tr>
      <w:tr w:rsidR="00233A1D" w:rsidRPr="00233A1D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ПК 4.3.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мелкоштучных кондитерских изделий.</w:t>
            </w:r>
          </w:p>
        </w:tc>
      </w:tr>
      <w:tr w:rsidR="00233A1D" w:rsidRPr="00233A1D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ПК 4.4.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233A1D" w:rsidRDefault="00233A1D" w:rsidP="00233A1D">
            <w:pPr>
              <w:spacing w:after="150" w:line="12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3A1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холодных десертов.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приготовление сложных горячих десертов.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планировании основных показателей производства.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выполнение работ исполнителями.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6.3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трудового коллектива.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233A1D" w:rsidRPr="00523B1E" w:rsidTr="00233A1D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6.5.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утвержденную учетно-отчетную документацию.</w:t>
            </w:r>
          </w:p>
        </w:tc>
      </w:tr>
      <w:tr w:rsidR="00523B1E" w:rsidRPr="00523B1E" w:rsidTr="00A87DB4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B1E" w:rsidRPr="00523B1E" w:rsidRDefault="00523B1E" w:rsidP="00A87DB4">
            <w:pPr>
              <w:pStyle w:val="Default"/>
            </w:pPr>
            <w:r w:rsidRPr="00523B1E">
              <w:t>ПК 7.1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B1E" w:rsidRPr="00523B1E" w:rsidRDefault="00523B1E" w:rsidP="00A87DB4">
            <w:pPr>
              <w:pStyle w:val="Default"/>
            </w:pPr>
            <w:r w:rsidRPr="00523B1E">
              <w:t xml:space="preserve">Готовить простые блюда  и гарниры из овощей,  грибов,  круп, бобовых и макаронных изделий, яиц,  творога </w:t>
            </w:r>
          </w:p>
        </w:tc>
      </w:tr>
      <w:tr w:rsidR="00523B1E" w:rsidRPr="00523B1E" w:rsidTr="00A87DB4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B1E" w:rsidRPr="00523B1E" w:rsidRDefault="00523B1E" w:rsidP="00A87DB4">
            <w:pPr>
              <w:pStyle w:val="Default"/>
            </w:pPr>
            <w:r w:rsidRPr="00523B1E">
              <w:t>ПК 7.2.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B1E" w:rsidRPr="00523B1E" w:rsidRDefault="00523B1E" w:rsidP="00A87DB4">
            <w:pPr>
              <w:pStyle w:val="Default"/>
            </w:pPr>
            <w:r w:rsidRPr="00523B1E">
              <w:t>Готовить простые супы и соусы</w:t>
            </w:r>
          </w:p>
        </w:tc>
      </w:tr>
      <w:tr w:rsidR="00523B1E" w:rsidRPr="00523B1E" w:rsidTr="00A87DB4">
        <w:trPr>
          <w:trHeight w:val="120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B1E" w:rsidRPr="00523B1E" w:rsidRDefault="00523B1E" w:rsidP="00A87DB4">
            <w:pPr>
              <w:pStyle w:val="Default"/>
            </w:pPr>
            <w:r w:rsidRPr="00523B1E">
              <w:t>ПК 7.3.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B1E" w:rsidRPr="00523B1E" w:rsidRDefault="00523B1E" w:rsidP="00A87DB4">
            <w:pPr>
              <w:pStyle w:val="Default"/>
            </w:pPr>
            <w:r w:rsidRPr="00523B1E">
              <w:t>Готовить простые блюда из рыбы, мяса и домашней птицы.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33A1D" w:rsidRPr="00523B1E" w:rsidTr="00233A1D">
        <w:trPr>
          <w:trHeight w:val="285"/>
        </w:trPr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задач, оценивать их эффективность и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решение в стандартных и нестандартных ситуациях и нести за них ответственность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</w:t>
            </w:r>
          </w:p>
        </w:tc>
      </w:tr>
      <w:tr w:rsidR="00233A1D" w:rsidRPr="00523B1E" w:rsidTr="00233A1D">
        <w:tc>
          <w:tcPr>
            <w:tcW w:w="7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9.</w:t>
            </w:r>
          </w:p>
        </w:tc>
        <w:tc>
          <w:tcPr>
            <w:tcW w:w="430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33A1D" w:rsidRPr="00523B1E" w:rsidRDefault="00233A1D" w:rsidP="00233A1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B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условиях частной смены технологий в профессиональной деятельности</w:t>
            </w:r>
          </w:p>
        </w:tc>
      </w:tr>
    </w:tbl>
    <w:p w:rsidR="00565772" w:rsidRPr="00523B1E" w:rsidRDefault="00565772" w:rsidP="00565772">
      <w:pPr>
        <w:rPr>
          <w:rFonts w:ascii="Times New Roman" w:hAnsi="Times New Roman" w:cs="Times New Roman"/>
          <w:sz w:val="24"/>
          <w:szCs w:val="24"/>
        </w:rPr>
      </w:pPr>
    </w:p>
    <w:p w:rsidR="005417F2" w:rsidRDefault="005417F2" w:rsidP="005417F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5417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17F2" w:rsidRPr="005417F2" w:rsidRDefault="005417F2" w:rsidP="005417F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 Структура и содержание программы производственной (преддипломной) практики</w:t>
      </w:r>
    </w:p>
    <w:p w:rsidR="00565772" w:rsidRPr="005417F2" w:rsidRDefault="00565772" w:rsidP="00565772">
      <w:pPr>
        <w:rPr>
          <w:rFonts w:ascii="Times New Roman" w:hAnsi="Times New Roman" w:cs="Times New Roman"/>
          <w:sz w:val="24"/>
          <w:szCs w:val="24"/>
        </w:rPr>
      </w:pPr>
    </w:p>
    <w:p w:rsidR="005417F2" w:rsidRPr="005417F2" w:rsidRDefault="005417F2" w:rsidP="005417F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Тематический план</w:t>
      </w:r>
    </w:p>
    <w:tbl>
      <w:tblPr>
        <w:tblW w:w="134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3"/>
        <w:gridCol w:w="6572"/>
        <w:gridCol w:w="2361"/>
        <w:gridCol w:w="2164"/>
      </w:tblGrid>
      <w:tr w:rsidR="005417F2" w:rsidRPr="005417F2" w:rsidTr="005417F2">
        <w:trPr>
          <w:trHeight w:val="1560"/>
        </w:trPr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7F2" w:rsidRPr="005417F2" w:rsidRDefault="005417F2" w:rsidP="005417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формируемых компетенций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7F2" w:rsidRPr="005417F2" w:rsidRDefault="005417F2" w:rsidP="005417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профессионально модуля</w:t>
            </w:r>
          </w:p>
        </w:tc>
        <w:tc>
          <w:tcPr>
            <w:tcW w:w="19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7F2" w:rsidRPr="005417F2" w:rsidRDefault="005417F2" w:rsidP="005417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времени, отводимый на производственную практику (час)</w:t>
            </w:r>
          </w:p>
        </w:tc>
        <w:tc>
          <w:tcPr>
            <w:tcW w:w="19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7F2" w:rsidRPr="005417F2" w:rsidRDefault="005417F2" w:rsidP="005417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проведени</w:t>
            </w:r>
            <w:proofErr w:type="gramStart"/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я(</w:t>
            </w:r>
            <w:proofErr w:type="spellStart"/>
            <w:proofErr w:type="gramEnd"/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нед</w:t>
            </w:r>
            <w:proofErr w:type="spellEnd"/>
            <w:r w:rsidRPr="005417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5417F2" w:rsidRPr="005417F2" w:rsidTr="005417F2">
        <w:trPr>
          <w:trHeight w:val="3300"/>
        </w:trPr>
        <w:tc>
          <w:tcPr>
            <w:tcW w:w="22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1 - ОК 9.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1.1- 1.3;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2.1-2.3;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3.1-3.4;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4.1- 4.4;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5.1-5-2;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6.1.-6.5;</w:t>
            </w:r>
          </w:p>
          <w:p w:rsidR="005417F2" w:rsidRPr="005417F2" w:rsidRDefault="00523B1E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7.1-7.3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ПМ.01 Организация процесса приготовления и приготовление полуфабрикатов для сложной кулинарной продукции.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 02 Организация процесса приготовления и приготовление сложной холодной кулинарной продукции.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ПМ.03 Организация процесса приготовления и приготовление сложной горячей кулинарной продукции.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ПМ.04 Организация процесса приготовления и приготовление сложных хлебобулочных, мучных кондитерских изделий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 05. Организация процесса приготовления и приготовление сложных холодных и горячих десертов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 06 Организация работы структурного подразделения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ПМ.07 Выполнение работ по профессии «повар»</w:t>
            </w:r>
          </w:p>
          <w:p w:rsidR="005417F2" w:rsidRPr="005417F2" w:rsidRDefault="005417F2" w:rsidP="005417F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7F2" w:rsidRPr="005417F2" w:rsidRDefault="005417F2" w:rsidP="005417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417F2" w:rsidRPr="005417F2" w:rsidRDefault="005417F2" w:rsidP="005417F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1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недели</w:t>
            </w:r>
          </w:p>
        </w:tc>
      </w:tr>
    </w:tbl>
    <w:p w:rsidR="00523B1E" w:rsidRDefault="00523B1E" w:rsidP="00565772">
      <w:pPr>
        <w:rPr>
          <w:rFonts w:ascii="Times New Roman" w:hAnsi="Times New Roman" w:cs="Times New Roman"/>
          <w:sz w:val="24"/>
          <w:szCs w:val="24"/>
        </w:rPr>
      </w:pPr>
    </w:p>
    <w:p w:rsidR="00523B1E" w:rsidRDefault="00523B1E" w:rsidP="00565772">
      <w:pPr>
        <w:rPr>
          <w:rFonts w:ascii="Times New Roman" w:hAnsi="Times New Roman" w:cs="Times New Roman"/>
          <w:sz w:val="24"/>
          <w:szCs w:val="24"/>
        </w:rPr>
      </w:pPr>
    </w:p>
    <w:p w:rsidR="005417F2" w:rsidRDefault="005417F2" w:rsidP="00565772">
      <w:pP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lastRenderedPageBreak/>
        <w:t xml:space="preserve">3.2.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Содержание обучения по производственной (преддипломной) практики</w:t>
      </w:r>
      <w:proofErr w:type="gramEnd"/>
    </w:p>
    <w:p w:rsidR="00C27AE3" w:rsidRDefault="00C27AE3" w:rsidP="00565772">
      <w:pP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099"/>
        <w:gridCol w:w="11517"/>
        <w:gridCol w:w="1701"/>
      </w:tblGrid>
      <w:tr w:rsidR="000C3E45" w:rsidTr="000C3E45">
        <w:tc>
          <w:tcPr>
            <w:tcW w:w="1099" w:type="dxa"/>
          </w:tcPr>
          <w:p w:rsidR="000C3E45" w:rsidRDefault="00A87DB4" w:rsidP="00565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517" w:type="dxa"/>
          </w:tcPr>
          <w:p w:rsidR="000C3E45" w:rsidRDefault="000C3E45" w:rsidP="00565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работ </w:t>
            </w:r>
          </w:p>
        </w:tc>
        <w:tc>
          <w:tcPr>
            <w:tcW w:w="1701" w:type="dxa"/>
          </w:tcPr>
          <w:p w:rsidR="000C3E45" w:rsidRDefault="000C3E45" w:rsidP="00565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0C3E45" w:rsidTr="000C3E45">
        <w:tc>
          <w:tcPr>
            <w:tcW w:w="1099" w:type="dxa"/>
          </w:tcPr>
          <w:p w:rsidR="000C3E45" w:rsidRDefault="00945991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517" w:type="dxa"/>
          </w:tcPr>
          <w:p w:rsidR="000C3E45" w:rsidRDefault="000C3E45" w:rsidP="000C3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 Ознакомление с предприятием: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Определение типа предприятия общественного питания, класса, организационно-правовой формы, местонахождения, вместимости залов, режима работы, перечня предоставляемых услуг, контин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гента питающихся, наличие филиалов и мелкорозничной сети, структуры предприятия, состав и взаимосвязь складских, производственных, торговых, административных и технических помеще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ний.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Определение перспективы развития предприятия, характера производства, его организации. Изучение ассортиментного перечня выпускаемой продукции. Ознакомление с формами и методами обслуживания. Выявление идентифицирующих признаков, определяющих тип и класс предпри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ятия, установление их соответствия требованиям ГОСТ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Р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50762-95 «Общественное питание. Клас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сификация предприятий». Ознакомление с правилами внутреннего распорядка предприятия, с 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ганизацией охраны труда и противопожарной защиты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инструктаж по технике безопасности.  Изучение  инструкции по охране  труда  и технике  безопасности,  пожарной безопасности.</w:t>
            </w:r>
            <w:r>
              <w:rPr>
                <w:rFonts w:ascii="Times New Roman" w:hAnsi="Times New Roman"/>
                <w:bCs/>
              </w:rPr>
              <w:t xml:space="preserve"> Ознакомление с Уставом предприятия индустрии питания. </w:t>
            </w:r>
            <w:r>
              <w:rPr>
                <w:rFonts w:ascii="Times New Roman" w:hAnsi="Times New Roman"/>
              </w:rPr>
              <w:t>Ознакомление с торгово-производственной деятельно</w:t>
            </w:r>
            <w:r>
              <w:rPr>
                <w:rFonts w:ascii="Times New Roman" w:hAnsi="Times New Roman"/>
              </w:rPr>
              <w:softHyphen/>
              <w:t>стью и видами услуг, предос</w:t>
            </w:r>
            <w:r>
              <w:rPr>
                <w:rFonts w:ascii="Times New Roman" w:hAnsi="Times New Roman"/>
              </w:rPr>
              <w:softHyphen/>
              <w:t>тавляемых потребителям объ</w:t>
            </w:r>
            <w:r>
              <w:rPr>
                <w:rFonts w:ascii="Times New Roman" w:hAnsi="Times New Roman"/>
              </w:rPr>
              <w:softHyphen/>
              <w:t>ектом общественного питания. Изучение нормативных правовых актов, регламенти</w:t>
            </w:r>
            <w:r>
              <w:rPr>
                <w:rFonts w:ascii="Times New Roman" w:hAnsi="Times New Roman"/>
              </w:rPr>
              <w:softHyphen/>
              <w:t>рующих деятельность объек</w:t>
            </w:r>
            <w:r>
              <w:rPr>
                <w:rFonts w:ascii="Times New Roman" w:hAnsi="Times New Roman"/>
              </w:rPr>
              <w:softHyphen/>
              <w:t>та общественного питания. </w:t>
            </w:r>
          </w:p>
        </w:tc>
        <w:tc>
          <w:tcPr>
            <w:tcW w:w="1701" w:type="dxa"/>
          </w:tcPr>
          <w:p w:rsidR="000C3E45" w:rsidRPr="00DC369C" w:rsidRDefault="000C3E45" w:rsidP="00A87DB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2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должностных инструкций заведующего производством и его заместителя, начальника це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ха, требованиями к этим должностям в соответствии с ОСТ 28-1-95 «Общественное питание. Тре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бования к производственному персоналу». Разделение обязанностей в крупных предприятиях пи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тания между заведующим производством, шеф-поваром, и их помощниками (заместителями). Изучение основных категорий обслуживающего персонала на предприятии, с должностной инст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рукцией метрдотеля (администратора зала), требованиями к этой должности.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3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системы материальной ответственности на предприятии: формы материальной ответст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венности, порядок заключения договоров о материальной ответственности, выполнение договор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ных обязательств, ответственность. Составление проекта договора о материальной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ответственности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заведующего производством (его заместителя).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системы организации материальной от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ветственности работников торговой группы на предприятии: формы материальной ответственности (индивидуальная, бригадная), правила заключения договоров о материальной ответственности, со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став бригады, отвечающей за сохранность товарно-материальных ценностей.</w:t>
            </w:r>
            <w:proofErr w:type="gramEnd"/>
          </w:p>
        </w:tc>
        <w:tc>
          <w:tcPr>
            <w:tcW w:w="1701" w:type="dxa"/>
          </w:tcPr>
          <w:p w:rsidR="00945991" w:rsidRPr="00DC369C" w:rsidRDefault="00945991" w:rsidP="00A87DB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4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структуры производства, с организационн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технологическими связями между цехами, </w:t>
            </w:r>
            <w:r>
              <w:rPr>
                <w:rFonts w:ascii="Times New Roman" w:eastAsia="Times New Roman" w:hAnsi="Times New Roman" w:cs="Times New Roman"/>
                <w:color w:val="000000"/>
                <w:lang w:val="ru"/>
              </w:rPr>
              <w:t>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рганизацией рабочих мест в цехах, с их планировкой, устройством, оснащенностью.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5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Изучение используемой на производстве нормативной и технологической документации. Участие в разработке технико-технологических карт и СТП. Работа со Сборником рецептур по определению норм закладки продуктов, отходов; внесение возможных изменений в рецептуры в зависимости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от</w:t>
            </w:r>
            <w:proofErr w:type="gramEnd"/>
          </w:p>
        </w:tc>
        <w:tc>
          <w:tcPr>
            <w:tcW w:w="1701" w:type="dxa"/>
          </w:tcPr>
          <w:p w:rsidR="00945991" w:rsidRPr="00DC369C" w:rsidRDefault="00945991" w:rsidP="00A87DB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наличия сырья, при этом рекомендуется использовать таблицы взаимозаменяемости продуктов. Ознакомление с калькуляционными картами и порядком ценообразования в предприятии.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6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порядка оперативного планирования работы производства. Участие в разработке произ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водственной программы и ее реализации.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Составление плана-меню (совместно с заведующим про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изводством) на следующий день с учетом: требований ассортиментного перечня блюд и напитков, рекомендуемого для данного типа предприятия, разнообразия блюд по дням недели, спроса потре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бителей, сезонных особенностей поступления сырья, физиологических и энергетических норм, ос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нащенности производства оборудованием и инструментами, квалификационного состава работни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ков, трудоемкости и эстетических показателей изготовляемых блюд, совместимости продуктов, блюд, напитков, доступности стоимости кулинарной продукции.</w:t>
            </w:r>
            <w:proofErr w:type="gramEnd"/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7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Составление вариантов меню для банкетов и приемов, специальных форм обслуживания с учетом характера мероприятия, времени его проведения, состава гостей, их количества, наличия продук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тов, пожеланий заказчика, установленной суммы на 1 гостя, картой вин и коктейлей, их содержани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ем и оформлением.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8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Расчет необходимого количества сырья и продуктов для выполнения производственной програм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мы. Составление заявок (требований) на получение необходимого сырья, продуктов и полуфабри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катов с учетом остатков, имеющихся на производстве.</w:t>
            </w:r>
          </w:p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Участие в получении продуктов и сырья со склада. Органолептическая оценка качества сырья. Рас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пределение сырья по цехам в соответствии с производственной программой, составление заданий поварам. Ознакомление и анализ эффективности товародвижения в предприятии.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9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режима труда и отдыха работников торговой и производственной групп предприятия, существующей организации труда на производстве, квалификационным и возрастным составом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  <w:vMerge w:val="restart"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10</w:t>
            </w:r>
          </w:p>
        </w:tc>
        <w:tc>
          <w:tcPr>
            <w:tcW w:w="11517" w:type="dxa"/>
            <w:vMerge w:val="restart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Осуществление контроля (совместно с начальником цеха, заведующим производством) за работой в цехах, правильностью эксплуатации оборудования, за соблюдением производственной и техноло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гической дисциплины, рецептур, нормами выхода полуфабрикатов и готовой кулинарной продук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ции, соблюдением санитарных норм и правил личной гигиены, норм охраны труда и техники безо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пасности. Участие в оценке качества готовых блюд, кулинарных и кондитерских изделий. Изучение порядка отпуска готовой продукции с производства. Оформление сопроводительной документации</w:t>
            </w:r>
          </w:p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(удостоверения о качестве, заборные листы, накладные, маркировочные ярлыки и др.). Изучение порядка осуществления контроля внутреннего и внешнего за деятельностью предприятия и оформ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ления его результатов.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  <w:vMerge/>
          </w:tcPr>
          <w:p w:rsidR="00945991" w:rsidRPr="00DC369C" w:rsidRDefault="00945991" w:rsidP="00A87DB4">
            <w:pPr>
              <w:ind w:left="140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</w:p>
        </w:tc>
        <w:tc>
          <w:tcPr>
            <w:tcW w:w="11517" w:type="dxa"/>
            <w:vMerge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11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Освоение навыков составления отчета о работе производства за день по форме, применяе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мой на предприятии. Участие в работе инвентаризационной комиссии. Документальное оформление снятия остатков продуктов, полуфабрикатов, готовой продукции. Составление актов на списание непригодной для эксплуатации кухонной посуды, инвентаря и др.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12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Освоение порядка подготовки зала к обслуживанию (санитарная уборка, подготовка пред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метов сервировки, аксессуаров, цветов, предварительная сервировка столов и т.п.). Изучение меню, карты вин и коктейлей, их содержание и оформление. Участие в проведе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нии инструктажа персонала перед открытием торгового зала: проверка метрдотелем готов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ности зала, бара и персонала к обслуживанию, разбор недостатков в работе в предыдущий день и информация о задачах и особенностях работы на данный день. Изучение организации процесса обслуживания 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lastRenderedPageBreak/>
              <w:t>потребителей в торговом зале. Анализ и оценка уровня организации обслуживания в зале, выявление недостатков, подготовка предложений по их устранению. Участие в проверке правильности расчетов официантов с потребителями. Выявление 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чин конфликтов, возникающих наиболее часто в процессе обслуживания между работника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ми зала и потребителями, производственным и обслуживающим персоналом.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lastRenderedPageBreak/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lastRenderedPageBreak/>
              <w:t>13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Участие в приеме и оформлении заказов на организацию и обслуживание торжеств, семейных обе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дов, ритуальных мероприятий, составление меню. Ознакомление с книгой учета заказов. Изучение подготовки и проведения банкетов, различных торжеств. Изучение организации обслуживания спе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циальных мероприятий: по типу «шведский стол», выездных, при проведении конференций, семи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наров, культурно-массовых мероприятий; организации питания иностранных туристов, гостей на высшем уровне (VIP). Изучение с условиями предоставления услуг по организации досуга (музы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кальное обслуживание, шо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у-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и видео - программы и др.), прочих услуг (вызов такси, упаковка кули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нарной продукции, предоставление принадлежностей для чистки одежды, обуви и др.). Разработка предложений по улучшению организации процессов обслуживания, предоставления услуг, увеличе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нию объема продаж, использованию прогрессивных форм и технологий обслуживания.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14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прав и обязанностей руководителя предприятия. Изучение правовых и нормативных до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кументов, регламентирующих хозяйственную и коммерческую деятельность предприятия. Изучение структуры штата предприятия, принципов подбора и расстановки кадров, форм найма, порядка увольнения. Составление схемы структуры управления предприятием с указанием распре-</w:t>
            </w:r>
          </w:p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деления функциональных обязанностей каждого работника. Изучение форм оплаты труда,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приме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няемыми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в предприятии, форм поощрения.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Default="00945991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Изучение перечня основных вопросов, которые приходится решать руководителю и спектра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го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деятельности. Анализ рабочего дня руководителя.</w:t>
            </w:r>
          </w:p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Изучение и оценка стиля руководства и личных деловых качеств руководителя, его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орган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аторских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способностей и деловых контактов. Изучение работы руководителя предприятия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созданию работоспособного коллектива и повышению профессионального мастерства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аботников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</w:tr>
      <w:tr w:rsidR="00945991" w:rsidTr="000C3E45">
        <w:tc>
          <w:tcPr>
            <w:tcW w:w="1099" w:type="dxa"/>
          </w:tcPr>
          <w:p w:rsidR="00945991" w:rsidRDefault="00945991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Участие в составлении служебной и распорядительной документации (приказов, распоряже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ний), их оформлении. Изучение порядка доведения принятых решений до исполнителей, 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ганизации их выполнения,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контроля за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выполнением решений.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Default="00945991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Участие в проведении собраний, производственных совещаний. Изучение различных видов инфор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мации, используемой руководителем предприятия в работе. Изучение технических средств управ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ления,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имеющимися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на предприятии, организации рабочего места руководителя. Составление 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мерного индивидуального плана руководителя на день, неделю, месяц с включением проведения деловых встреч, телефонных переговоров и пр.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Default="00945991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роли руководителя в проведении 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коммерческих сделок. Изучение организации коммерческих связей с поставщиками продовольст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венных товаров и предметов материально-технического оснащения, способов доставки товаров, графиков завоза. Изучение содержания и порядка заключения договоров поставки.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Default="00945991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1517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Изучение и анализ организации рекламной деятельности в предприятии, использования современ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 xml:space="preserve">ных рекламных средств и акций. Разработка предложений по улучшению рекламы, увеличению объема предоставляемых 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lang w:val="ru"/>
              </w:rPr>
              <w:lastRenderedPageBreak/>
              <w:t>предприятием услуг. Изучение опыта работы руководителя по выявлению основных конкурентов предприятия, их сильных и слабых сторон.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lastRenderedPageBreak/>
              <w:t>6</w:t>
            </w:r>
          </w:p>
        </w:tc>
      </w:tr>
      <w:tr w:rsidR="00945991" w:rsidTr="000C3E45">
        <w:tc>
          <w:tcPr>
            <w:tcW w:w="1099" w:type="dxa"/>
          </w:tcPr>
          <w:p w:rsidR="00945991" w:rsidRDefault="001D4E0C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1517" w:type="dxa"/>
          </w:tcPr>
          <w:p w:rsidR="00945991" w:rsidRPr="00DC369C" w:rsidRDefault="001D4E0C" w:rsidP="00A87DB4">
            <w:pPr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1D4E0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Анализ организации технологического процесса на предприятии. Подготовка выводов по </w:t>
            </w:r>
            <w:proofErr w:type="spellStart"/>
            <w:r w:rsidRPr="001D4E0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сущест¬вующей</w:t>
            </w:r>
            <w:proofErr w:type="spellEnd"/>
            <w:r w:rsidRPr="001D4E0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организации производства, и разработка предложений,</w:t>
            </w:r>
            <w:r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 направленных на совершенствова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ние организации и повышение эффективности работы производства, внедрение прогрессивных тех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нологий, улучшение качества продукции, обновление ассортимента с учетом спроса и конкуренто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способности</w:t>
            </w:r>
          </w:p>
        </w:tc>
        <w:tc>
          <w:tcPr>
            <w:tcW w:w="1701" w:type="dxa"/>
          </w:tcPr>
          <w:p w:rsidR="00945991" w:rsidRPr="00DC369C" w:rsidRDefault="00945991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1D4E0C" w:rsidTr="000C3E45">
        <w:tc>
          <w:tcPr>
            <w:tcW w:w="1099" w:type="dxa"/>
          </w:tcPr>
          <w:p w:rsidR="001D4E0C" w:rsidRDefault="001D4E0C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1517" w:type="dxa"/>
          </w:tcPr>
          <w:p w:rsidR="001D4E0C" w:rsidRPr="00D542BC" w:rsidRDefault="001D4E0C" w:rsidP="00A87DB4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Анализ </w:t>
            </w:r>
            <w:proofErr w:type="gramStart"/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эффективности использования рабочего времени руководителя предприятия</w:t>
            </w:r>
            <w:proofErr w:type="gramEnd"/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>. Разработка предложений по рациональному использованию рабочего времени. Ознакомление с порядком осу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ществления контроля внутреннего и внешнего за деятельностью предприятия и оформления его результатов.</w:t>
            </w:r>
          </w:p>
        </w:tc>
        <w:tc>
          <w:tcPr>
            <w:tcW w:w="1701" w:type="dxa"/>
          </w:tcPr>
          <w:p w:rsidR="001D4E0C" w:rsidRPr="00DC369C" w:rsidRDefault="001D4E0C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</w:tr>
      <w:tr w:rsidR="001D4E0C" w:rsidTr="000C3E45">
        <w:tc>
          <w:tcPr>
            <w:tcW w:w="1099" w:type="dxa"/>
          </w:tcPr>
          <w:p w:rsidR="001D4E0C" w:rsidRDefault="001D4E0C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1517" w:type="dxa"/>
          </w:tcPr>
          <w:p w:rsidR="001D4E0C" w:rsidRPr="00D542BC" w:rsidRDefault="001D4E0C" w:rsidP="00A87DB4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Участие в подготовке и проведении выставок-продаж кулинарных и кондитерских изделий, дегу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стаций, презентаций. Разработка предложений по улучшению организации процессов обслужива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ния, предоставления услуг, увеличению объема продаж, использованию прогрессивных форм и тех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softHyphen/>
              <w:t>нологий обслуживания.</w:t>
            </w:r>
          </w:p>
        </w:tc>
        <w:tc>
          <w:tcPr>
            <w:tcW w:w="1701" w:type="dxa"/>
          </w:tcPr>
          <w:p w:rsidR="001D4E0C" w:rsidRPr="00DC369C" w:rsidRDefault="001D4E0C" w:rsidP="00A87DB4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</w:tr>
      <w:tr w:rsidR="001D4E0C" w:rsidTr="000C3E45">
        <w:tc>
          <w:tcPr>
            <w:tcW w:w="1099" w:type="dxa"/>
          </w:tcPr>
          <w:p w:rsidR="001D4E0C" w:rsidRDefault="001D4E0C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1517" w:type="dxa"/>
          </w:tcPr>
          <w:p w:rsidR="001D4E0C" w:rsidRPr="00D542BC" w:rsidRDefault="001D4E0C" w:rsidP="00A87DB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>Оформление отчётных документов по практике</w:t>
            </w:r>
          </w:p>
        </w:tc>
        <w:tc>
          <w:tcPr>
            <w:tcW w:w="1701" w:type="dxa"/>
          </w:tcPr>
          <w:p w:rsidR="001D4E0C" w:rsidRDefault="001D4E0C" w:rsidP="00565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4E0C" w:rsidTr="000C3E45">
        <w:tc>
          <w:tcPr>
            <w:tcW w:w="1099" w:type="dxa"/>
          </w:tcPr>
          <w:p w:rsidR="001D4E0C" w:rsidRDefault="001D4E0C" w:rsidP="00A87DB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1517" w:type="dxa"/>
          </w:tcPr>
          <w:p w:rsidR="001D4E0C" w:rsidRPr="00D542BC" w:rsidRDefault="001D4E0C" w:rsidP="00A87DB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lang w:val="ru"/>
              </w:rPr>
              <w:t>Сдача отчета в соответствии с содержанием тематического плана практики</w:t>
            </w:r>
          </w:p>
        </w:tc>
        <w:tc>
          <w:tcPr>
            <w:tcW w:w="1701" w:type="dxa"/>
          </w:tcPr>
          <w:p w:rsidR="001D4E0C" w:rsidRDefault="001D4E0C" w:rsidP="00565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4E0C" w:rsidTr="000C3E45">
        <w:tc>
          <w:tcPr>
            <w:tcW w:w="1099" w:type="dxa"/>
          </w:tcPr>
          <w:p w:rsidR="001D4E0C" w:rsidRDefault="001D4E0C" w:rsidP="00A87DB4">
            <w:pPr>
              <w:rPr>
                <w:rFonts w:ascii="Times New Roman" w:hAnsi="Times New Roman"/>
              </w:rPr>
            </w:pPr>
          </w:p>
        </w:tc>
        <w:tc>
          <w:tcPr>
            <w:tcW w:w="11517" w:type="dxa"/>
          </w:tcPr>
          <w:p w:rsidR="001D4E0C" w:rsidRPr="00D542BC" w:rsidRDefault="001D4E0C" w:rsidP="001D4E0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"/>
              </w:rPr>
              <w:t xml:space="preserve">Всего </w:t>
            </w:r>
          </w:p>
        </w:tc>
        <w:tc>
          <w:tcPr>
            <w:tcW w:w="1701" w:type="dxa"/>
          </w:tcPr>
          <w:p w:rsidR="001D4E0C" w:rsidRDefault="001D4E0C" w:rsidP="005657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</w:tbl>
    <w:p w:rsidR="00C27AE3" w:rsidRDefault="00C27AE3" w:rsidP="00565772">
      <w:pPr>
        <w:rPr>
          <w:rFonts w:ascii="Times New Roman" w:hAnsi="Times New Roman" w:cs="Times New Roman"/>
          <w:sz w:val="28"/>
          <w:szCs w:val="28"/>
        </w:rPr>
        <w:sectPr w:rsidR="00C27AE3" w:rsidSect="005417F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65772" w:rsidRDefault="00565772" w:rsidP="00565772">
      <w:pPr>
        <w:tabs>
          <w:tab w:val="left" w:pos="2394"/>
        </w:tabs>
        <w:rPr>
          <w:rFonts w:ascii="Times New Roman" w:hAnsi="Times New Roman" w:cs="Times New Roman"/>
          <w:sz w:val="28"/>
          <w:szCs w:val="28"/>
        </w:rPr>
      </w:pPr>
    </w:p>
    <w:p w:rsidR="005417F2" w:rsidRPr="00E41904" w:rsidRDefault="005417F2" w:rsidP="00E41904">
      <w:pPr>
        <w:tabs>
          <w:tab w:val="left" w:pos="375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B26332" w:rsidRPr="00776D1F">
        <w:rPr>
          <w:rFonts w:ascii="Times New Roman" w:hAnsi="Times New Roman" w:cs="Times New Roman"/>
          <w:b/>
          <w:bCs/>
          <w:sz w:val="28"/>
          <w:szCs w:val="28"/>
        </w:rPr>
        <w:t xml:space="preserve"> УСЛОВИЯ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6332" w:rsidRPr="00776D1F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ПРОИЗВОДСТВЕННОЙ (ПРЕДДИПЛОМНОЙ) ПРАКТИКИ </w:t>
      </w:r>
    </w:p>
    <w:p w:rsidR="005417F2" w:rsidRPr="005417F2" w:rsidRDefault="005417F2" w:rsidP="005417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4.1.Требования к условиям проведения производственной (преддипломной) практики</w:t>
      </w:r>
    </w:p>
    <w:p w:rsidR="005417F2" w:rsidRPr="005417F2" w:rsidRDefault="005417F2" w:rsidP="005417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производственной (преддипломной) практики предполагает проведение практики на предприятиях/организациях на основе прямых договоров, заключаемых между техникумом и предприятием/организацией, куда направляются обучающиеся.</w:t>
      </w:r>
    </w:p>
    <w:p w:rsidR="005417F2" w:rsidRPr="005417F2" w:rsidRDefault="005417F2" w:rsidP="005417F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6D1F" w:rsidRPr="005417F2" w:rsidRDefault="005417F2" w:rsidP="00B26332">
      <w:pPr>
        <w:pStyle w:val="Default"/>
        <w:rPr>
          <w:b/>
          <w:bCs/>
          <w:sz w:val="28"/>
          <w:szCs w:val="28"/>
        </w:rPr>
      </w:pPr>
      <w:r w:rsidRPr="005417F2">
        <w:rPr>
          <w:rFonts w:eastAsia="Times New Roman"/>
          <w:b/>
          <w:bCs/>
          <w:color w:val="252525"/>
          <w:sz w:val="28"/>
          <w:szCs w:val="28"/>
          <w:shd w:val="clear" w:color="auto" w:fill="FFFFFF"/>
          <w:lang w:eastAsia="ru-RU"/>
        </w:rPr>
        <w:t>4.2. Информационное обеспечение обучения</w:t>
      </w:r>
    </w:p>
    <w:p w:rsidR="00B26332" w:rsidRPr="005417F2" w:rsidRDefault="00B26332" w:rsidP="00B26332">
      <w:pPr>
        <w:pStyle w:val="Default"/>
        <w:rPr>
          <w:sz w:val="28"/>
          <w:szCs w:val="28"/>
        </w:rPr>
      </w:pPr>
      <w:r w:rsidRPr="005417F2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776D1F" w:rsidRPr="005417F2" w:rsidRDefault="00776D1F" w:rsidP="00B26332">
      <w:pPr>
        <w:pStyle w:val="Default"/>
        <w:rPr>
          <w:sz w:val="28"/>
          <w:szCs w:val="28"/>
        </w:rPr>
      </w:pPr>
    </w:p>
    <w:p w:rsidR="005417F2" w:rsidRPr="005417F2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литература: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акт Правительства Российской Федерации и федеральных органов исполнительной власти «Правила оказания услуг общественного питания» (утверждены постановлением Правительства РФ от 15.08.97 № 1036 с изменениями от 04.10.2012г);</w:t>
      </w:r>
    </w:p>
    <w:p w:rsidR="005417F2" w:rsidRPr="005417F2" w:rsidRDefault="005417F2" w:rsidP="005417F2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акт Правительства Российской Федерации и федеральных органов исполнительной власти «Правила продажи отдельных видов товаров» (утверждены постановлением Правительства РФ от 19.01.98 № 55 с изменениями и дополнениями);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1"/>
        </w:num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акт Правительства Российской Федерации и федеральных органов исполнительной власти «Правила розничной торговли алкогольной продукцией» (утверждены постановлением Правительства РФ от 19.08.96 № 987);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13.10.99 № 1150 «О внесении изменений и дополнений в постановление Правительства РФ от 19.08.96 № 987)»;</w:t>
      </w:r>
      <w:proofErr w:type="gramEnd"/>
    </w:p>
    <w:p w:rsidR="005417F2" w:rsidRPr="005417F2" w:rsidRDefault="005417F2" w:rsidP="005417F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51074-03 «Продукты пищевые. Информация для потребителей. Общие требования»;</w:t>
      </w:r>
    </w:p>
    <w:p w:rsidR="005417F2" w:rsidRPr="005417F2" w:rsidRDefault="005417F2" w:rsidP="005417F2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30389-2013 «Общественное питание. Термины и определения»;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30389-2013 «Услуги общественного питания. Общие требования»;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50762-2007 «Общественное питание. Классификация предприятий»;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ГОСТ 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50763-2007 «Общественное питание. Кулинарная продукция, реализуемая населению. Общие технические условия»;</w:t>
      </w:r>
    </w:p>
    <w:p w:rsidR="005417F2" w:rsidRPr="005417F2" w:rsidRDefault="005417F2" w:rsidP="005417F2">
      <w:pPr>
        <w:numPr>
          <w:ilvl w:val="0"/>
          <w:numId w:val="1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50935-96 «Общественное питание. Требования к обслуживающему персоналу»;</w:t>
      </w:r>
    </w:p>
    <w:p w:rsidR="005417F2" w:rsidRPr="005417F2" w:rsidRDefault="005417F2" w:rsidP="005417F2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технических нормативов. Сборник рецептур на продукцию кондитерского производства/ Составитель Могильный М.П.-М.: </w:t>
      </w:r>
      <w:proofErr w:type="spell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</w:t>
      </w:r>
      <w:proofErr w:type="spell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плюс, 2013-560с.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технологических нормативов по производству мучных кондитерских и булочных изделий – сборник рецептур издания 2012 г.;</w:t>
      </w:r>
    </w:p>
    <w:p w:rsidR="005417F2" w:rsidRPr="005417F2" w:rsidRDefault="005417F2" w:rsidP="005417F2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рецептур блюд и кулинарных изделий, издание 2013г.;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Анфимова Н.А. Кулинария. - М.: Издательский центр «Академия», 2014. - 400с.</w:t>
      </w:r>
    </w:p>
    <w:p w:rsidR="005417F2" w:rsidRPr="005417F2" w:rsidRDefault="005417F2" w:rsidP="005417F2">
      <w:pPr>
        <w:spacing w:after="0" w:line="1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Богушева В.И. Технология приготовления пищи: учебно-методическое пособие/ В.И. Богушева. - Ростов н /Д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:Ф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еникс,2016-374 с.</w:t>
      </w:r>
    </w:p>
    <w:p w:rsidR="005417F2" w:rsidRPr="005417F2" w:rsidRDefault="005417F2" w:rsidP="005417F2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Ботов М.И. Тепловое и механическое оборудование предприятий торговли и общественного питания. М.: Издательский центр «Академия», 2014. - 484 с.</w:t>
      </w:r>
    </w:p>
    <w:p w:rsidR="005417F2" w:rsidRPr="005417F2" w:rsidRDefault="005417F2" w:rsidP="005417F2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Докторов А.В., Митрофанова Т.И. Мышкина О.Е. Охрана труда в сфере общественного питания. Учебное пособие. – М.: Альфа – М: ИНФРА – М. 2015- 272 с.</w:t>
      </w:r>
    </w:p>
    <w:p w:rsidR="005417F2" w:rsidRPr="005417F2" w:rsidRDefault="005417F2" w:rsidP="005417F2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Долгополова С.В. Новые кулинарные технологии. М.: ЗАО «Издательский дом «Ресторанные ведомости». 2017.- 272 с.</w:t>
      </w:r>
    </w:p>
    <w:p w:rsidR="005417F2" w:rsidRPr="005417F2" w:rsidRDefault="005417F2" w:rsidP="005417F2">
      <w:pPr>
        <w:numPr>
          <w:ilvl w:val="0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Мрыхина</w:t>
      </w:r>
      <w:proofErr w:type="spell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Е.Б. Организация производства на предприятиях общественного питания. Учебное пособи</w:t>
      </w:r>
      <w:r w:rsid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е. М.: ИД «Форум» ИНФРА–М., 2017</w:t>
      </w: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 - 170 с.</w:t>
      </w:r>
    </w:p>
    <w:p w:rsidR="005417F2" w:rsidRPr="005417F2" w:rsidRDefault="005417F2" w:rsidP="005417F2">
      <w:pPr>
        <w:spacing w:after="0" w:line="27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430E90" w:rsidRDefault="005417F2" w:rsidP="00430E90">
      <w:pPr>
        <w:numPr>
          <w:ilvl w:val="0"/>
          <w:numId w:val="19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Радченко Л.А. Метрология, стандартизация и сертификация в </w:t>
      </w:r>
      <w:proofErr w:type="spell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общественном</w:t>
      </w:r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питании</w:t>
      </w:r>
      <w:proofErr w:type="spellEnd"/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.: Учебник.-2-е издание. </w:t>
      </w:r>
      <w:proofErr w:type="gramStart"/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.: Издательско-торговая корпорация (Дашков и К°),2014. -320 с.</w:t>
      </w:r>
    </w:p>
    <w:p w:rsidR="005417F2" w:rsidRPr="005417F2" w:rsidRDefault="005417F2" w:rsidP="00430E90">
      <w:pPr>
        <w:tabs>
          <w:tab w:val="num" w:pos="0"/>
        </w:tabs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430E90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Тимофеева В.А. Товароведение продовольственных товаров. Учебник, 8-е издание, </w:t>
      </w:r>
      <w:proofErr w:type="spellStart"/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</w:t>
      </w:r>
      <w:proofErr w:type="spell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 и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Ростов н/Дону: Феникс, 2015.- 475с.</w:t>
      </w:r>
    </w:p>
    <w:p w:rsidR="005417F2" w:rsidRPr="00430E90" w:rsidRDefault="005417F2" w:rsidP="00430E90">
      <w:pPr>
        <w:numPr>
          <w:ilvl w:val="0"/>
          <w:numId w:val="20"/>
        </w:numPr>
        <w:tabs>
          <w:tab w:val="clear" w:pos="720"/>
          <w:tab w:val="num" w:pos="0"/>
        </w:tabs>
        <w:spacing w:after="0" w:line="294" w:lineRule="atLeast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Торопова Н.Д. организация производства на предприятиях общественного</w:t>
      </w:r>
      <w:r w:rsid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питания: учебное пособие/Н.Д. Торопова. -Ростов н</w:t>
      </w:r>
      <w:proofErr w:type="gramStart"/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430E90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2017. - 409 с.</w:t>
      </w:r>
    </w:p>
    <w:p w:rsidR="005417F2" w:rsidRPr="005417F2" w:rsidRDefault="005417F2" w:rsidP="00430E90">
      <w:pPr>
        <w:tabs>
          <w:tab w:val="num" w:pos="0"/>
        </w:tabs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430E90">
      <w:pPr>
        <w:numPr>
          <w:ilvl w:val="0"/>
          <w:numId w:val="21"/>
        </w:numPr>
        <w:tabs>
          <w:tab w:val="clear" w:pos="720"/>
          <w:tab w:val="num" w:pos="0"/>
        </w:tabs>
        <w:spacing w:after="0" w:line="294" w:lineRule="atLeast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Ковалев Н.И., </w:t>
      </w:r>
      <w:proofErr w:type="spell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Куткина</w:t>
      </w:r>
      <w:proofErr w:type="spell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М.Н., Кравцова В.А. Технология приготовления пищи: учебник для средних специальных заведений / Под ред. доктора технических наук, профессора </w:t>
      </w:r>
      <w:proofErr w:type="spell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М.А.Николаевой</w:t>
      </w:r>
      <w:proofErr w:type="spell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дом «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Деловая</w:t>
      </w:r>
      <w:proofErr w:type="gramEnd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литера-тура», 2018. – 480с.</w:t>
      </w:r>
    </w:p>
    <w:p w:rsidR="005417F2" w:rsidRPr="005417F2" w:rsidRDefault="005417F2" w:rsidP="005417F2">
      <w:pPr>
        <w:spacing w:after="0" w:line="27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5417F2" w:rsidRPr="005417F2" w:rsidRDefault="005417F2" w:rsidP="005417F2">
      <w:pPr>
        <w:spacing w:after="0" w:line="1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22"/>
        </w:num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Отечественные журналы, периодические издания: «Рестораны и гостиницы», «Ресторатор», «Торговое оборудование», «Ресторанные ведомости».</w:t>
      </w:r>
    </w:p>
    <w:p w:rsidR="005417F2" w:rsidRPr="005417F2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Интернет сайтов:</w:t>
      </w:r>
    </w:p>
    <w:p w:rsidR="005417F2" w:rsidRPr="005417F2" w:rsidRDefault="005417F2" w:rsidP="005417F2">
      <w:pPr>
        <w:spacing w:after="0" w:line="1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Большой электронный сборник рецептур для предприятий </w:t>
      </w: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proofErr w:type="gramEnd"/>
    </w:p>
    <w:p w:rsidR="005417F2" w:rsidRPr="005417F2" w:rsidRDefault="005417F2" w:rsidP="005417F2">
      <w:pPr>
        <w:spacing w:after="0" w:line="14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питания/ </w:t>
      </w:r>
      <w:r w:rsidRPr="005417F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http://www.100menu.ru/pages/pages.index/furchet/2.htm</w:t>
      </w:r>
    </w:p>
    <w:p w:rsidR="005417F2" w:rsidRPr="005417F2" w:rsidRDefault="005417F2" w:rsidP="005417F2">
      <w:pPr>
        <w:spacing w:after="0" w:line="14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Индустрии гостеприимства и питания </w:t>
      </w:r>
      <w:r w:rsidRPr="005417F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http://www.horeca.ru</w:t>
      </w:r>
    </w:p>
    <w:p w:rsidR="005417F2" w:rsidRPr="005417F2" w:rsidRDefault="005417F2" w:rsidP="005417F2">
      <w:pPr>
        <w:spacing w:after="0" w:line="14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общепит России </w:t>
      </w:r>
      <w:r w:rsidRPr="005417F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http://www.pitportal.ru</w:t>
      </w:r>
    </w:p>
    <w:p w:rsidR="005417F2" w:rsidRPr="005417F2" w:rsidRDefault="005417F2" w:rsidP="005417F2">
      <w:pPr>
        <w:spacing w:after="0" w:line="1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портал образовательных ресурсов. Общественное питание</w:t>
      </w:r>
    </w:p>
    <w:p w:rsidR="005417F2" w:rsidRPr="005417F2" w:rsidRDefault="005417F2" w:rsidP="005417F2">
      <w:pPr>
        <w:spacing w:after="0" w:line="15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7F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http://fcior.edu.ru/catalog/meta/5/mc/oknpo/mi/36/p/page.html</w:t>
      </w:r>
    </w:p>
    <w:p w:rsidR="00B26332" w:rsidRPr="005417F2" w:rsidRDefault="00B26332" w:rsidP="00B26332">
      <w:pPr>
        <w:tabs>
          <w:tab w:val="left" w:pos="3751"/>
        </w:tabs>
        <w:rPr>
          <w:rFonts w:ascii="Times New Roman" w:hAnsi="Times New Roman" w:cs="Times New Roman"/>
          <w:sz w:val="28"/>
          <w:szCs w:val="28"/>
        </w:rPr>
      </w:pP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2A70DE" w:rsidRPr="001049B3" w:rsidRDefault="002A70DE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1049B3" w:rsidRDefault="005417F2" w:rsidP="005417F2">
      <w:pPr>
        <w:spacing w:after="0" w:line="27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(преддипломная) практика завершает обучение профессиональных модулей:</w:t>
      </w: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ПМ.01 Организация процесса приготовления и приготовление полуфабрикатов для сложной кулинарной продукции.</w:t>
      </w: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02 Организация процесса приготовления и приготовление сложной холодной кулинарной продукции.</w:t>
      </w:r>
    </w:p>
    <w:p w:rsidR="005417F2" w:rsidRPr="001049B3" w:rsidRDefault="005417F2" w:rsidP="005417F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ПМ.03 Организация процесса приготовления и приготовление сложной горячей кулинарной продукции.</w:t>
      </w: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ПМ.04 Организация процесса приготовления и приготовление сложных хлебобулочных, мучных кондитерских изделий.</w:t>
      </w: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05. Организация процесса приготовления и приготовление сложных холодных и горячих десертов.</w:t>
      </w:r>
    </w:p>
    <w:p w:rsidR="005417F2" w:rsidRPr="001049B3" w:rsidRDefault="005417F2" w:rsidP="005417F2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06 Организация работы структурного подразделения.</w:t>
      </w:r>
    </w:p>
    <w:p w:rsidR="002A70DE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ПМ.07 Выполнение работ по профессии </w:t>
      </w:r>
      <w:r w:rsidR="002A70DE"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повар </w:t>
      </w:r>
    </w:p>
    <w:p w:rsidR="005417F2" w:rsidRPr="001049B3" w:rsidRDefault="005417F2" w:rsidP="005417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Обязательным условием допуска к</w:t>
      </w:r>
      <w:r w:rsidR="002A70DE"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преддипломной </w:t>
      </w: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 </w:t>
      </w:r>
      <w:r w:rsidR="002A70DE"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освоен</w:t>
      </w:r>
      <w:r w:rsidR="002A70DE"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ие  программ всех МДК</w:t>
      </w:r>
      <w:proofErr w:type="gramStart"/>
      <w:r w:rsidR="002A70DE"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2A70DE"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и производственных практик.</w:t>
      </w:r>
    </w:p>
    <w:p w:rsidR="002A70DE" w:rsidRPr="001049B3" w:rsidRDefault="002A70DE" w:rsidP="002B713C">
      <w:pPr>
        <w:pStyle w:val="Default"/>
        <w:jc w:val="both"/>
        <w:rPr>
          <w:sz w:val="28"/>
          <w:szCs w:val="28"/>
        </w:rPr>
      </w:pPr>
      <w:r w:rsidRPr="001049B3">
        <w:rPr>
          <w:rFonts w:eastAsia="Times New Roman"/>
          <w:color w:val="auto"/>
          <w:spacing w:val="3"/>
          <w:sz w:val="28"/>
          <w:szCs w:val="28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</w:t>
      </w:r>
      <w:proofErr w:type="gramStart"/>
      <w:r w:rsidRPr="001049B3">
        <w:rPr>
          <w:rFonts w:eastAsia="Times New Roman"/>
          <w:color w:val="auto"/>
          <w:spacing w:val="3"/>
          <w:sz w:val="28"/>
          <w:szCs w:val="28"/>
          <w:lang w:eastAsia="ru-RU"/>
        </w:rPr>
        <w:t>..</w:t>
      </w:r>
      <w:proofErr w:type="gramEnd"/>
    </w:p>
    <w:p w:rsidR="002A70DE" w:rsidRPr="001049B3" w:rsidRDefault="002A70DE" w:rsidP="002B713C">
      <w:pPr>
        <w:pStyle w:val="Default"/>
        <w:jc w:val="both"/>
        <w:rPr>
          <w:sz w:val="28"/>
          <w:szCs w:val="28"/>
        </w:rPr>
      </w:pPr>
      <w:r w:rsidRPr="001049B3">
        <w:rPr>
          <w:sz w:val="28"/>
          <w:szCs w:val="28"/>
        </w:rPr>
        <w:t xml:space="preserve">Программа производственной (преддипломной) практики предусматривает выполнение студентами функциональных обязанностей на объектах </w:t>
      </w:r>
      <w:r w:rsidRPr="001049B3">
        <w:rPr>
          <w:sz w:val="28"/>
          <w:szCs w:val="28"/>
        </w:rPr>
        <w:lastRenderedPageBreak/>
        <w:t xml:space="preserve">профессиональной деятельности. При выборе базы практики учитываются следующие факторы: </w:t>
      </w:r>
    </w:p>
    <w:p w:rsidR="002A70DE" w:rsidRPr="001049B3" w:rsidRDefault="002A70DE" w:rsidP="002B713C">
      <w:pPr>
        <w:pStyle w:val="Default"/>
        <w:jc w:val="both"/>
        <w:rPr>
          <w:sz w:val="28"/>
          <w:szCs w:val="28"/>
        </w:rPr>
      </w:pPr>
      <w:r w:rsidRPr="001049B3">
        <w:rPr>
          <w:sz w:val="28"/>
          <w:szCs w:val="28"/>
        </w:rPr>
        <w:t xml:space="preserve">- оснащённость необходимым современным оборудованием; </w:t>
      </w:r>
    </w:p>
    <w:p w:rsidR="002A70DE" w:rsidRPr="001049B3" w:rsidRDefault="002A70DE" w:rsidP="002B713C">
      <w:pPr>
        <w:pStyle w:val="Default"/>
        <w:jc w:val="both"/>
        <w:rPr>
          <w:sz w:val="28"/>
          <w:szCs w:val="28"/>
        </w:rPr>
      </w:pPr>
      <w:r w:rsidRPr="001049B3">
        <w:rPr>
          <w:sz w:val="28"/>
          <w:szCs w:val="28"/>
        </w:rPr>
        <w:t xml:space="preserve">- наличие квалифицированного персонала. </w:t>
      </w:r>
    </w:p>
    <w:p w:rsidR="002A70DE" w:rsidRPr="001049B3" w:rsidRDefault="002A70DE" w:rsidP="002B71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предполагает проведение преддипломной</w:t>
      </w:r>
    </w:p>
    <w:p w:rsidR="002A70DE" w:rsidRPr="001049B3" w:rsidRDefault="002A70DE" w:rsidP="002B71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 на предприятиях/организациях на основе прямых договоров,</w:t>
      </w:r>
    </w:p>
    <w:p w:rsidR="002A70DE" w:rsidRPr="001049B3" w:rsidRDefault="002A70DE" w:rsidP="002B71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заключаемых</w:t>
      </w:r>
      <w:proofErr w:type="gramEnd"/>
      <w:r w:rsidRPr="0010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образовательным учреждением и</w:t>
      </w:r>
      <w:r w:rsidR="002B713C" w:rsidRPr="0010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4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предприятием/организацией, куда направляются обучающиеся</w:t>
      </w:r>
    </w:p>
    <w:p w:rsidR="005417F2" w:rsidRPr="001049B3" w:rsidRDefault="005417F2" w:rsidP="002B7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производственной (преддипломной) практики является защита отчетов по преддипломной практике. По результатам практики руководителем практики формируется аттестационный лист, содержащий сведения об уровне освоения </w:t>
      </w:r>
      <w:proofErr w:type="gramStart"/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компетенций.</w:t>
      </w:r>
    </w:p>
    <w:p w:rsidR="005417F2" w:rsidRPr="001049B3" w:rsidRDefault="005417F2" w:rsidP="002B713C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прохождения практики, </w:t>
      </w:r>
      <w:proofErr w:type="gramStart"/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отчет. Практика завершается при условии положительного аттестационного листа, характеристики, отзыва.</w:t>
      </w:r>
    </w:p>
    <w:p w:rsidR="005417F2" w:rsidRPr="001049B3" w:rsidRDefault="005417F2" w:rsidP="002B7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 Кадровое обеспечение образовательного процесса</w:t>
      </w:r>
    </w:p>
    <w:p w:rsidR="005417F2" w:rsidRPr="001049B3" w:rsidRDefault="005417F2" w:rsidP="002B7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F2" w:rsidRPr="005417F2" w:rsidRDefault="005417F2" w:rsidP="002B71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9B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производственной</w:t>
      </w:r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(преддипломной) практики осуществляют преподаватели, а также работники предприятий/организаций, закрепленные за обучающимися студентами.</w:t>
      </w:r>
    </w:p>
    <w:p w:rsidR="00B26332" w:rsidRPr="002B713C" w:rsidRDefault="005417F2" w:rsidP="002B713C">
      <w:pPr>
        <w:spacing w:after="0" w:line="29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17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Преподаватели, осуществляющие непосредственное руководство производственной (преддипломной) практикой обучающихся, должны иметь квалификационный разряд по профессии на 1 -2 разряда выше, чем предусматривает ФГОС, высшее профессиональное образование по профилю профессии, проходить обязательную стажировку в профильных организациях не реже 1 раза в 3 года.</w:t>
      </w:r>
      <w:proofErr w:type="gramEnd"/>
    </w:p>
    <w:p w:rsidR="00B26332" w:rsidRPr="002B713C" w:rsidRDefault="00B26332" w:rsidP="002B713C">
      <w:pPr>
        <w:tabs>
          <w:tab w:val="left" w:pos="37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B713C" w:rsidRDefault="002B713C" w:rsidP="002B7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  <w:sectPr w:rsidR="002B71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6332" w:rsidRPr="00776D1F" w:rsidRDefault="002B713C" w:rsidP="002B7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</w:t>
      </w:r>
      <w:r w:rsidR="00B26332" w:rsidRPr="00776D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КОНТРОЛЬ И ОЦЕНКА РЕЗУЛЬТАТОВ ОСВОЕНИЯ ПРОИЗВОДСТВЕННОЙ </w:t>
      </w:r>
      <w:r w:rsidR="002A70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6332" w:rsidRPr="00776D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(ПРЕДДИПЛОМНОЙ) ПРАКТИКИ </w:t>
      </w:r>
    </w:p>
    <w:p w:rsidR="00776D1F" w:rsidRPr="00315BA5" w:rsidRDefault="00B26332" w:rsidP="002B7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BA5">
        <w:rPr>
          <w:rFonts w:ascii="Times New Roman" w:hAnsi="Times New Roman" w:cs="Times New Roman"/>
          <w:color w:val="000000"/>
          <w:sz w:val="28"/>
          <w:szCs w:val="28"/>
        </w:rPr>
        <w:t>Контроль и оценка результатов освоения производственной практики осуществляет преподаватель профессиональных модулей (руководитель практики) в процессе выполнения студентом работ на предприятии, а также сдачи</w:t>
      </w:r>
      <w:r w:rsidR="00315BA5">
        <w:rPr>
          <w:rFonts w:ascii="Times New Roman" w:hAnsi="Times New Roman" w:cs="Times New Roman"/>
          <w:color w:val="000000"/>
          <w:sz w:val="28"/>
          <w:szCs w:val="28"/>
        </w:rPr>
        <w:t xml:space="preserve"> студентом отчета по практике. </w:t>
      </w:r>
    </w:p>
    <w:p w:rsidR="002B713C" w:rsidRPr="00315BA5" w:rsidRDefault="002B713C" w:rsidP="002B71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Формой отчетности обучающегося по преддипломной практике является - отчет,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  <w:bookmarkStart w:id="3" w:name="_GoBack"/>
      <w:bookmarkEnd w:id="3"/>
    </w:p>
    <w:p w:rsidR="002B713C" w:rsidRPr="002B713C" w:rsidRDefault="002B713C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471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64"/>
        <w:gridCol w:w="9175"/>
        <w:gridCol w:w="2977"/>
      </w:tblGrid>
      <w:tr w:rsidR="002B713C" w:rsidRPr="001049B3" w:rsidTr="00523B1E">
        <w:trPr>
          <w:trHeight w:val="615"/>
        </w:trPr>
        <w:tc>
          <w:tcPr>
            <w:tcW w:w="25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Формы и методы</w:t>
            </w:r>
          </w:p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контроля и оценки</w:t>
            </w:r>
          </w:p>
        </w:tc>
      </w:tr>
      <w:tr w:rsidR="002B713C" w:rsidRPr="001049B3" w:rsidTr="00523B1E">
        <w:tc>
          <w:tcPr>
            <w:tcW w:w="25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1049B3" w:rsidRDefault="002B713C" w:rsidP="002B713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2B713C" w:rsidRPr="001049B3" w:rsidTr="00523B1E">
        <w:trPr>
          <w:trHeight w:val="836"/>
        </w:trPr>
        <w:tc>
          <w:tcPr>
            <w:tcW w:w="25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1049B3" w:rsidRDefault="002B713C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1.1.</w:t>
            </w:r>
          </w:p>
          <w:p w:rsidR="002B713C" w:rsidRPr="001049B3" w:rsidRDefault="002B713C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подготовку мяса и приготовление полуфабрикатов для сложной кулинарной продукции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1.2.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подготовку рыбы и приготовление полуфабрикатов для сложной кулинарной продукции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1.3.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Организовывать подготовку домашней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птицы для приготовления сложной кулинарной продукции.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-разрабатывает ассортимент сложных полуфабрикатов в соответствии с типом и классом предприятия, видом приема пищи;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выбирает и проводит оценку качества, безопасности основных видов сырья и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дополнительных ингредиентов к ним; продукции 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правильно выбирает последовательность технологических операций и технологических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Режимов при приготовлении сложных полуфабрикатов;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производит расчет количества сырья и выхода готовых полуфабрикатов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сложной</w:t>
            </w:r>
            <w:proofErr w:type="gramEnd"/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кулинарной продукции;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-принимает решения по выбору технологического оборудования и производственного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инвентаря, посуды, организации рабочего места повара в соответствии с технологией приготовления сложных полуфабрикатов;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соблюдает санитарно-гигиенические требования к технологическому процессу приготовления, хранения полуфабрикатов сложной кулинарной продукции;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 демонстрирует умения в приготовлении сложных полуфабрикатов с соблюдением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Технологии приготовления, рецептуры, последовательности выполнения действий;</w:t>
            </w:r>
          </w:p>
          <w:p w:rsidR="009273F0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правильно проводит контроль качества и безопасности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приготовленных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сложных</w:t>
            </w:r>
          </w:p>
          <w:p w:rsidR="002B713C" w:rsidRPr="001049B3" w:rsidRDefault="009273F0" w:rsidP="009273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полуфабрикатов.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315BA5" w:rsidRPr="00315BA5" w:rsidRDefault="00315BA5" w:rsidP="00315B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на 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зачете/;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315BA5" w:rsidRPr="00315BA5" w:rsidRDefault="00315BA5" w:rsidP="00315BA5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B713C" w:rsidRPr="001049B3" w:rsidRDefault="002B713C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273F0" w:rsidRPr="001049B3" w:rsidTr="00A87DB4">
        <w:trPr>
          <w:trHeight w:val="900"/>
        </w:trPr>
        <w:tc>
          <w:tcPr>
            <w:tcW w:w="256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ПК 2.1.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канапе, легких и сложных холодных закусок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2.2.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холодных блюд из рыбы, мяса, птицы.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2.3.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холодных соусов.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навыки организации процесса приготовления и принятия организационных решений по процессам приготовления;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-демонстрирует навыки организации рабочего места;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-принимает решения по выбору технологического оборудования и производственного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инвентаря, посуды, организации рабочего места повара в соответствии с технологией приготовления сложной холодной кулинарной продукции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выбирает и проводит оценку качества, безопасности основных видов сырья и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дополнительных ингредиентов к ним для приготовления сложной холодной кулинарной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-определение органолептическим способом качества выбранных продуктов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 приготовления канапе, легких и сложных</w:t>
            </w:r>
            <w:r w:rsidRPr="001049B3">
              <w:rPr>
                <w:rFonts w:ascii="Times New Roman" w:hAnsi="Times New Roman" w:cs="Times New Roman"/>
              </w:rPr>
              <w:t xml:space="preserve">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холодных закусок;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производит расчет необходимого количества продуктов для приготовления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Сложной холодной 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соблюдения последовательности технологического процесса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 приготовлении сложной холодной 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использование различных методов приготовления сложной холодной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- демонстрирует навыки сервировки и варианты оформления сложной холодной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-проверяет соответствие готовой сложной холодной кулинарной продукции требованиям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качества и безопасности (внешний вид, запах, вкус, цвет)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-обосновывает выбор условий хранения готовой сложной холодной кулинарной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правильно проводит контроль качества и безопасности приготовления сложной</w:t>
            </w:r>
          </w:p>
          <w:p w:rsidR="009273F0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холодной кулинарной продукции.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1049B3" w:rsidRPr="00315BA5" w:rsidRDefault="001049B3" w:rsidP="0010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и производственной практикам</w:t>
            </w:r>
            <w:proofErr w:type="gramEnd"/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273F0" w:rsidRPr="001049B3" w:rsidTr="0012439B">
        <w:trPr>
          <w:trHeight w:val="413"/>
        </w:trPr>
        <w:tc>
          <w:tcPr>
            <w:tcW w:w="256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ПК 3.1.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супов.</w:t>
            </w:r>
          </w:p>
          <w:p w:rsidR="009273F0" w:rsidRPr="001049B3" w:rsidRDefault="0012439B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3.2.</w:t>
            </w:r>
            <w:r w:rsidR="009273F0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горячих соусов.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3.3.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блюд из овощей, грибов и сыра.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3.4</w:t>
            </w:r>
          </w:p>
          <w:p w:rsidR="0012439B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блюд из рыбы, мяса и сельскохозяйственной (домашней) птицы.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навыки организации процесса приготовления и принятия организационных решений по процессам приготовления;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навыки организации рабочего места;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-принимает решения по выбору технологического оборудования и производственного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инвентаря, посуды, организации рабочего места повара в соответствии с технологией приготовления  сложной горячей 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-определяет органолептическим способом качество выбранных продуктов (сырья)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</w:t>
            </w:r>
            <w:proofErr w:type="gramEnd"/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приготовления сложной горячей 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-выполняет расчет необходимого количества продуктов (сырья) для приготовления сложной горячей 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соблюдение технологического процесса при приготовлении сложной горячей 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демонстрирует использования различных методов приготовления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сложной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горячей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кулинарной продукции;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-проверяет соответствие приготовленной сложной горячей кулинарной продукции</w:t>
            </w:r>
          </w:p>
          <w:p w:rsidR="0012439B" w:rsidRPr="001049B3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требованиям качества и безопасности (внешний вид, запах, вкус, цвет, консистенция)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- обосновывает выбор условий хранения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243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приготовленной сложной горячей кулинарной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243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продукции.</w:t>
            </w:r>
          </w:p>
          <w:p w:rsidR="0012439B" w:rsidRPr="0012439B" w:rsidRDefault="0012439B" w:rsidP="001243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243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 правильно проводит контроль качества и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243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безопасности приготовления сложной горячей</w:t>
            </w:r>
          </w:p>
          <w:p w:rsidR="0012439B" w:rsidRPr="001049B3" w:rsidRDefault="0012439B" w:rsidP="001243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кулинарной </w:t>
            </w:r>
            <w:proofErr w:type="spellStart"/>
            <w:r w:rsidRPr="001049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продукци</w:t>
            </w:r>
            <w:proofErr w:type="spellEnd"/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1049B3" w:rsidRPr="00315BA5" w:rsidRDefault="001049B3" w:rsidP="0010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защиты отчетов по учебной и производственной практикам</w:t>
            </w:r>
            <w:proofErr w:type="gramEnd"/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273F0" w:rsidRPr="001049B3" w:rsidTr="00BB2857">
        <w:trPr>
          <w:trHeight w:val="875"/>
        </w:trPr>
        <w:tc>
          <w:tcPr>
            <w:tcW w:w="256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ПК 4.1.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сдобных хлебобулочных изделий и праздничного хлеба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4.2.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4.3.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мелкоштучных кондитерских изделий.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4.4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навыки последовательности подготовки рабочего места;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-обосновывает выбор технологического оборудования, инвентаря, инструментов и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безопасное его использование;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-определяет органолептическим способом качества выбранных продуктов (сырья)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</w:t>
            </w:r>
            <w:proofErr w:type="gramEnd"/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Приготовления сложных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-осуществляет расчет необходимого количества продуктов (сырья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)д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ля приготовления сложных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последовательность технологического процесса при приготовлении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Сложных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демонстрирует различные способы приготовления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сложных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   хлебобулочных,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правильно выполняет действия по применению сложных отделочных полуфабрикатов в оформлении сложных 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-демонстрирует различные варианты сервировки и оформления сложных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проверяет соответствие готовых сложных хлебобулочных, мучных кондитерских изделий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ребованиям качества (внешний вид, цвет, запах, вкус, консистенция);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соблюдает санитарно-гигиенические требования к технологическому процессу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приготовления, хранения сложных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соблюдает правила и условия хранения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готовых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сложных хлебобулочных, мучных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правильно производит выбор режимов хранения готовых сложных хлебобулочных,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-правильно выполняет действия по охлаждению и замораживанию сложных хлебобулочных, мучных кондитерских изделий;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-соблюдает выполнение действий по организации процесса хранения готовых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сложных</w:t>
            </w:r>
          </w:p>
          <w:p w:rsidR="009273F0" w:rsidRPr="001049B3" w:rsidRDefault="00BB2857" w:rsidP="00BB28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B2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хлебобулочных,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B2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мучных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B285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кондитерских изделий до момента реализации.</w:t>
            </w:r>
          </w:p>
        </w:tc>
        <w:tc>
          <w:tcPr>
            <w:tcW w:w="297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1049B3" w:rsidRPr="00315BA5" w:rsidRDefault="001049B3" w:rsidP="0010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273F0" w:rsidRPr="001049B3" w:rsidRDefault="009273F0" w:rsidP="002B7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273F0" w:rsidRPr="001049B3" w:rsidTr="00A87DB4">
        <w:trPr>
          <w:trHeight w:val="675"/>
        </w:trPr>
        <w:tc>
          <w:tcPr>
            <w:tcW w:w="256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ПК 5.1. Организовывать и проводить приготовление сложных холодных десертов.</w:t>
            </w:r>
          </w:p>
          <w:p w:rsidR="009273F0" w:rsidRPr="001049B3" w:rsidRDefault="009273F0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5.2. Организовывать и проводить приготовление сложных горячих десертов.</w:t>
            </w:r>
          </w:p>
        </w:tc>
        <w:tc>
          <w:tcPr>
            <w:tcW w:w="9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857" w:rsidRPr="001049B3" w:rsidRDefault="009273F0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="00BB2857" w:rsidRPr="001049B3">
              <w:rPr>
                <w:rFonts w:ascii="Times New Roman" w:hAnsi="Times New Roman" w:cs="Times New Roman"/>
              </w:rPr>
              <w:t xml:space="preserve">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демонстрирует навыки организации процесса приготовления и принятия организационных решений по процессам приготовления;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навыки организации рабочего места;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-принимает решения по выбору технологического оборудования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производственного инвентаря, посуды, организации рабочего места повара в соответствии с технологией приготовления сложных холодных и 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-определяет органолептическим способом качество выбранных продуктов (сырья)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</w:t>
            </w:r>
            <w:proofErr w:type="gramEnd"/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приготовления сложных холодных и 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-выполняет расчет необходимого количества продуктов (сырья)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 приготовления сложных холодных и 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-соблюдает санитарно-гигиенические требования к технологическому процессу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приготовления, хранения сложных холодных и 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демонстрирует соблюдение технологического процесса при приготовлении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сложных</w:t>
            </w:r>
            <w:proofErr w:type="gramEnd"/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холодных и 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демонстрирует использования различных методов приготовления сложных холодных и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-демонстрирует различные варианты сервировки и оформления сложных холодных и горячих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десертов для подачи;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-проверяет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соответствие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приготовленных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ных холодных и горячих десертов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требованиям к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ачества и безопасности (внешний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вид, запах, вкус, цвет, консистенция)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обос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новывает выбор условий хранения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приготовленных сложных холодных и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горячих десертов;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правильно проводит контроль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качества и безопасности приготовления  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сложных</w:t>
            </w:r>
            <w:proofErr w:type="gramEnd"/>
          </w:p>
          <w:p w:rsidR="009273F0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холодных и горячих десертов.</w:t>
            </w:r>
          </w:p>
        </w:tc>
        <w:tc>
          <w:tcPr>
            <w:tcW w:w="297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273F0" w:rsidRPr="001049B3" w:rsidRDefault="009273F0" w:rsidP="002B7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B2857" w:rsidRPr="001049B3" w:rsidTr="001049B3">
        <w:trPr>
          <w:trHeight w:val="391"/>
        </w:trPr>
        <w:tc>
          <w:tcPr>
            <w:tcW w:w="2564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ПК 6.1. Участвовать в планировании основных показателей производства</w:t>
            </w:r>
          </w:p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6.2. Планировать выполнение работ исполнителями</w:t>
            </w:r>
          </w:p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6.3. Организовывать работу трудового коллектива</w:t>
            </w:r>
          </w:p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6.4. Контролировать ход и оценивать результаты выполнения работ исполнителями.</w:t>
            </w:r>
          </w:p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ПК 6.5</w:t>
            </w:r>
          </w:p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Вести утвержденную учетно-отчетную документацию.</w:t>
            </w:r>
          </w:p>
        </w:tc>
        <w:tc>
          <w:tcPr>
            <w:tcW w:w="917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1049B3">
              <w:rPr>
                <w:rFonts w:ascii="Times New Roman" w:hAnsi="Times New Roman" w:cs="Times New Roman"/>
              </w:rPr>
              <w:t xml:space="preserve"> 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правильно проводит расчеты при планировании и анализе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себестоимости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продукции;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составляет меню;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составляет план-меню предприятия;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-выполняет расчета сырья, выхода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полуфабрикатов, количества блюд;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демонстри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рует умение организации рабочих мест для  производства и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реализации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1049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улинарной продукции;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обосн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овывает распределение работ при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организации работы коллектива исполнителей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выполнен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ию производственной программы в заготовочных, </w:t>
            </w:r>
            <w:proofErr w:type="spellStart"/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доготовочных</w:t>
            </w:r>
            <w:proofErr w:type="spellEnd"/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специализированных цехах;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-демонстрирует ум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ения по составлению схем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взаимодействия производственных помещений;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-правильно составляет алгоритмы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технологических операций по рабочим местам;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решае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 производственные ситуационные задачи по организации работы 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производственных цехов предприятия;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точно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рассчитывает численность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производственных работников </w:t>
            </w:r>
            <w:proofErr w:type="gramStart"/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структурного</w:t>
            </w:r>
            <w:proofErr w:type="gramEnd"/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подразделения;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-правиль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но составляет графики выхода на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работу;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- правильно 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оформляет табель учета рабочего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времени;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показ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ывает правильность и точность в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расчетах при составлении технологических,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технико - технологических карт;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-точно разрабатывает акты проработки блюд и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кулинарных изделий;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вильно распределяет обязанности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работников в соответствии с </w:t>
            </w:r>
            <w:proofErr w:type="gramStart"/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должностными</w:t>
            </w:r>
            <w:proofErr w:type="gramEnd"/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Обязанностями и квалификационными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характеристиками;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правильно оформляет договора о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материальной ответственности;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делает 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обоснованный выбор требований </w:t>
            </w:r>
            <w:proofErr w:type="gramStart"/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профессиональным, деловым и личностным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Качествам руководителя структурного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подразделения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составляет план работы коллектива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(бригады/команды);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соблюдает технологический процесс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приготовления блюд;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-проводит органолептическую оценку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качества кулинарных и кондитерских изделий;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демонстрирует умение использования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методов контроля качества и безопасности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продукции, услуг;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-заполняет </w:t>
            </w:r>
            <w:proofErr w:type="spell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бракеражный</w:t>
            </w:r>
            <w:proofErr w:type="spellEnd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журнал;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-определ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яет перечень возможных дефектов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кулинарной и кондитерской продукции;</w:t>
            </w:r>
          </w:p>
          <w:p w:rsidR="00BB2857" w:rsidRPr="001049B3" w:rsidRDefault="009C6EDA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-правильно оформляет забор проб на </w:t>
            </w:r>
            <w:r w:rsidR="00BB2857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лабораторный анализ;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участвует в</w:t>
            </w:r>
            <w:r w:rsidR="009C6EDA"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разработке системы мотивации и стимулирования работников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структурного</w:t>
            </w:r>
          </w:p>
          <w:p w:rsidR="00BB2857" w:rsidRPr="001049B3" w:rsidRDefault="00BB2857" w:rsidP="00BB28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подразделения;</w:t>
            </w:r>
          </w:p>
        </w:tc>
        <w:tc>
          <w:tcPr>
            <w:tcW w:w="297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BB2857" w:rsidRPr="001049B3" w:rsidRDefault="00BB2857" w:rsidP="002B7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B2857" w:rsidRPr="001049B3" w:rsidTr="00A87DB4">
        <w:trPr>
          <w:trHeight w:val="2265"/>
        </w:trPr>
        <w:tc>
          <w:tcPr>
            <w:tcW w:w="2564" w:type="dxa"/>
            <w:vMerge/>
            <w:tcBorders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175" w:type="dxa"/>
            <w:vMerge/>
            <w:tcBorders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1049B3" w:rsidRPr="00315BA5" w:rsidRDefault="001049B3" w:rsidP="00104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1049B3" w:rsidRPr="00315BA5" w:rsidRDefault="001049B3" w:rsidP="001049B3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BB2857" w:rsidRPr="001049B3" w:rsidRDefault="00BB2857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049B3" w:rsidRPr="001049B3" w:rsidTr="00A87DB4">
        <w:trPr>
          <w:trHeight w:val="751"/>
        </w:trPr>
        <w:tc>
          <w:tcPr>
            <w:tcW w:w="2564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1049B3" w:rsidRDefault="001049B3" w:rsidP="00430E90">
            <w:pPr>
              <w:pStyle w:val="Default"/>
            </w:pPr>
            <w:r w:rsidRPr="001049B3">
              <w:lastRenderedPageBreak/>
              <w:t>ПК 7.1</w:t>
            </w:r>
            <w:proofErr w:type="gramStart"/>
            <w:r w:rsidRPr="001049B3">
              <w:tab/>
              <w:t>Г</w:t>
            </w:r>
            <w:proofErr w:type="gramEnd"/>
            <w:r w:rsidRPr="001049B3">
              <w:t xml:space="preserve">отовить простые блюда  и гарниры из овощей,  грибов,  круп, бобовых и </w:t>
            </w:r>
            <w:r w:rsidRPr="001049B3">
              <w:lastRenderedPageBreak/>
              <w:t xml:space="preserve">макаронных изделий, яиц,  творога </w:t>
            </w:r>
          </w:p>
          <w:p w:rsidR="001049B3" w:rsidRPr="001049B3" w:rsidRDefault="001049B3" w:rsidP="00A87DB4">
            <w:pPr>
              <w:pStyle w:val="Default"/>
            </w:pPr>
            <w:r w:rsidRPr="001049B3">
              <w:t>ПК 7.2.Готовить простые супы и соусы</w:t>
            </w:r>
          </w:p>
          <w:p w:rsidR="001049B3" w:rsidRPr="001049B3" w:rsidRDefault="001049B3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hAnsi="Times New Roman" w:cs="Times New Roman"/>
                <w:sz w:val="24"/>
                <w:szCs w:val="24"/>
              </w:rPr>
              <w:t>ПК 7.3.Готовить простые блюда из рыбы, мяса и домашней птицы</w:t>
            </w:r>
          </w:p>
        </w:tc>
        <w:tc>
          <w:tcPr>
            <w:tcW w:w="91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демонстрирует навыки организации процесса приготовления и принятия организационных решений по процессам приготовления;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демонстрирует навыки организации рабочего места;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-принимает решения по выбору технологического оборудования и производственного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инвентаря, посуды, организации рабочего места повара в соответствии с технологией приготовления  горячей кулинарной продукции массового спроса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-определяет органолептическим способом качество выбранных продуктов (сырья) </w:t>
            </w: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приготовления горячей кулинарной продукции массового спроса;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-выполняет расчет необходимого количества продуктов (сырья) для приготовления горячей кулинарной продукции массового спроса;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демонстрирует соблюдение технологического процесса при приготовлении горячей кулинарной продукции массового спроса 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демонстрирует использования различных методов приготовления горячей кулинарной продукции массового спроса;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-проверяет соответствие приготовленной горячей кулинарной продукции массового спроса требованиям качества и безопасности (внешний вид, запах, вкус, цвет, консистенция) - обосновывает выбор условий хранения приготовленной горячей кулинарной продукции массового спроса.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правильно проводит контроль качества и безопасности приготовления горячей кулинарной продукции массового спроса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Текущий контроль: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экспертное наблюдение и оценка в процессе выполнения: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-  практических/ </w:t>
            </w: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лабораторных занятий;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заданий по учебной и производственной практикам;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заданий по самостоятельной работе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Промежуточная аттестация: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экспертное наблюдение и оценка выполнения: 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практических заданий на зачете/;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выполнения заданий на квалификационном экзамене;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049B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049B3" w:rsidRPr="001049B3" w:rsidRDefault="001049B3" w:rsidP="001049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049B3" w:rsidRPr="001049B3" w:rsidRDefault="001049B3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C6EDA" w:rsidRPr="001049B3" w:rsidTr="00A87DB4">
        <w:trPr>
          <w:trHeight w:val="2855"/>
        </w:trPr>
        <w:tc>
          <w:tcPr>
            <w:tcW w:w="2564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6EDA" w:rsidRPr="001049B3" w:rsidRDefault="009C6EDA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C6EDA" w:rsidRPr="001049B3" w:rsidRDefault="009C6EDA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C6EDA" w:rsidRPr="001049B3" w:rsidRDefault="009C6EDA" w:rsidP="002B71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B713C" w:rsidRPr="002B713C" w:rsidRDefault="002B713C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13C" w:rsidRPr="002B713C" w:rsidRDefault="002B713C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1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B71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2B71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9C6EDA" w:rsidRDefault="009C6EDA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C6EDA" w:rsidRDefault="009C6EDA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C6EDA" w:rsidRDefault="009C6EDA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C6EDA" w:rsidRDefault="009C6EDA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B713C" w:rsidRPr="002B713C" w:rsidRDefault="002B713C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B71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tbl>
      <w:tblPr>
        <w:tblW w:w="1457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65"/>
        <w:gridCol w:w="8074"/>
        <w:gridCol w:w="2835"/>
      </w:tblGrid>
      <w:tr w:rsidR="002B713C" w:rsidRPr="002B713C" w:rsidTr="009C6EDA"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2B713C" w:rsidRDefault="002B713C" w:rsidP="002B713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Результаты</w:t>
            </w:r>
          </w:p>
          <w:p w:rsidR="002B713C" w:rsidRPr="002B713C" w:rsidRDefault="002B713C" w:rsidP="002B713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(освоенные общие компетенции)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2B713C" w:rsidRDefault="002B713C" w:rsidP="002B713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13C" w:rsidRPr="002B713C" w:rsidRDefault="002B713C" w:rsidP="002B713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методы контроля и оценки</w:t>
            </w:r>
          </w:p>
        </w:tc>
      </w:tr>
      <w:tr w:rsidR="001049B3" w:rsidRPr="002B713C" w:rsidTr="00A87DB4">
        <w:trPr>
          <w:trHeight w:val="1110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9C6EDA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-участие в работе научн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студенческих обществ;</w:t>
            </w:r>
          </w:p>
          <w:p w:rsidR="001049B3" w:rsidRPr="009C6EDA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выступления на научн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практических конференциях; активное участие в подготовке к конкурсам профессионального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мастерства;</w:t>
            </w:r>
          </w:p>
          <w:p w:rsidR="001049B3" w:rsidRPr="009C6EDA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-активное участие в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общественной жизни колледжа;</w:t>
            </w:r>
          </w:p>
          <w:p w:rsidR="001049B3" w:rsidRPr="009C6EDA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демонстрация понимания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значимост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 профессии в  процессе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выполнения</w:t>
            </w:r>
          </w:p>
          <w:p w:rsidR="001049B3" w:rsidRPr="009C6EDA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лабораторно-практических работ, выполнения заданий по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практике;</w:t>
            </w:r>
          </w:p>
          <w:p w:rsidR="001049B3" w:rsidRPr="009C6EDA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высокие показатели производственной деятельности при выполнении работ на </w:t>
            </w: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практике</w:t>
            </w:r>
          </w:p>
          <w:p w:rsidR="001049B3" w:rsidRPr="002B713C" w:rsidRDefault="001049B3" w:rsidP="009C6ED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C6E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выбор и применение методов и</w:t>
            </w:r>
          </w:p>
        </w:tc>
        <w:tc>
          <w:tcPr>
            <w:tcW w:w="283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Текущий контроль: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экспертное наблюдение и оценка в процессе выполнения: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 практических/ лабораторных занятий;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заданий по учебной и производственной практикам;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заданий по самостоятельной работе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Промежуточная аттестация: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экспертное наблюдение и </w:t>
            </w: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оценка выполнения: 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практических заданий на зачете/;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выполнения заданий на квалификационном экзамене;</w:t>
            </w: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049B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049B3" w:rsidRPr="001049B3" w:rsidRDefault="001049B3" w:rsidP="001049B3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60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2.Организовывать собственную деятельность, выбирать типовые методы и способы выполнения профессиональных задач, оценивать их эффективность и </w:t>
            </w: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качество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6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Выбор и применение методов и способов решения профессиональных задач, связанных с идентификацией товаров по ассортиментной принадлежности, оценкой качества товаров, выполнением заданий эксперта – корректировка профессионального поведения на основе оценки эффективности и качества выполнения работы.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420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Понимание ответственности за последствия принятия решений в стандартных и нестандартных ситуациях профессиональной деятельности по работе с продовольственными и непродовольственными товарами.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420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Эффективный поиск необходимой информации для решения профессиональных задач.</w:t>
            </w:r>
          </w:p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Использование различных источников, включая электронные и Интернет – ресурсы.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420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5. Владеть информационной культурой, анализировать и оценивать информацию с использованием информационно-коммуникационных технологий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Демонстрация умения анализировать и оценивать информацию с использованием информационно-коммуникационных технологий при выполнении профессиональных задач.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45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6. Работать в коллективе и команде, эффективно общаться с коллегами, руководством, потребителями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Эффективное взаимодействие с обучающимися, преподавателями и мастерами в ходе обучения.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420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Самоанализ и коррекция результатов собственной работы.</w:t>
            </w:r>
          </w:p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Своевременное оказание помощи членам команды при выполнении профессиональных задач.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1485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самостоятельных занятий при изучении профессионального модуля.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1049B3" w:rsidRPr="002B713C" w:rsidTr="00A87DB4">
        <w:trPr>
          <w:trHeight w:val="615"/>
        </w:trPr>
        <w:tc>
          <w:tcPr>
            <w:tcW w:w="36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</w:t>
            </w:r>
            <w:proofErr w:type="gramEnd"/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9. Ориентироваться в условиях частой смены технологий в профессиональной деятельности</w:t>
            </w:r>
          </w:p>
        </w:tc>
        <w:tc>
          <w:tcPr>
            <w:tcW w:w="80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49B3" w:rsidRPr="002B713C" w:rsidRDefault="001049B3" w:rsidP="002B713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B713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Постоянный интерес к инновациям в области технологических процессов производства товаров.</w:t>
            </w:r>
          </w:p>
        </w:tc>
        <w:tc>
          <w:tcPr>
            <w:tcW w:w="283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1049B3" w:rsidRPr="002B713C" w:rsidRDefault="001049B3" w:rsidP="002B71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</w:tbl>
    <w:p w:rsidR="002B713C" w:rsidRPr="002B713C" w:rsidRDefault="002B713C" w:rsidP="002B713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26332" w:rsidRPr="00776D1F" w:rsidRDefault="00B26332" w:rsidP="00B26332">
      <w:pPr>
        <w:tabs>
          <w:tab w:val="left" w:pos="3751"/>
        </w:tabs>
        <w:rPr>
          <w:rFonts w:ascii="Times New Roman" w:hAnsi="Times New Roman" w:cs="Times New Roman"/>
          <w:sz w:val="28"/>
          <w:szCs w:val="28"/>
        </w:rPr>
      </w:pPr>
    </w:p>
    <w:p w:rsidR="002B713C" w:rsidRPr="00776D1F" w:rsidRDefault="002B713C">
      <w:pPr>
        <w:tabs>
          <w:tab w:val="left" w:pos="3751"/>
        </w:tabs>
        <w:rPr>
          <w:rFonts w:ascii="Times New Roman" w:hAnsi="Times New Roman" w:cs="Times New Roman"/>
          <w:sz w:val="28"/>
          <w:szCs w:val="28"/>
        </w:rPr>
      </w:pPr>
    </w:p>
    <w:sectPr w:rsidR="002B713C" w:rsidRPr="00776D1F" w:rsidSect="002B71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6EB"/>
    <w:multiLevelType w:val="multilevel"/>
    <w:tmpl w:val="EF9A84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4563C"/>
    <w:multiLevelType w:val="multilevel"/>
    <w:tmpl w:val="F84E92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2D5672"/>
    <w:multiLevelType w:val="multilevel"/>
    <w:tmpl w:val="42540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C4623"/>
    <w:multiLevelType w:val="multilevel"/>
    <w:tmpl w:val="BA9A6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BD7826"/>
    <w:multiLevelType w:val="multilevel"/>
    <w:tmpl w:val="1F2E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5C39AD"/>
    <w:multiLevelType w:val="multilevel"/>
    <w:tmpl w:val="E67CE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A371E4"/>
    <w:multiLevelType w:val="multilevel"/>
    <w:tmpl w:val="F496C43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65074C"/>
    <w:multiLevelType w:val="multilevel"/>
    <w:tmpl w:val="1A22D0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E51C0"/>
    <w:multiLevelType w:val="multilevel"/>
    <w:tmpl w:val="E1A28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184BF8"/>
    <w:multiLevelType w:val="multilevel"/>
    <w:tmpl w:val="691E1BC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4A4D59"/>
    <w:multiLevelType w:val="multilevel"/>
    <w:tmpl w:val="29168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6321A7"/>
    <w:multiLevelType w:val="multilevel"/>
    <w:tmpl w:val="597C459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B31D7D"/>
    <w:multiLevelType w:val="multilevel"/>
    <w:tmpl w:val="1A4A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370001"/>
    <w:multiLevelType w:val="multilevel"/>
    <w:tmpl w:val="B13A737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943F1E"/>
    <w:multiLevelType w:val="multilevel"/>
    <w:tmpl w:val="215643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8156EE"/>
    <w:multiLevelType w:val="multilevel"/>
    <w:tmpl w:val="7A849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8C5A77"/>
    <w:multiLevelType w:val="multilevel"/>
    <w:tmpl w:val="C2DCF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4F5C81"/>
    <w:multiLevelType w:val="multilevel"/>
    <w:tmpl w:val="FE78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1800F8"/>
    <w:multiLevelType w:val="multilevel"/>
    <w:tmpl w:val="A7F29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7D7AB8"/>
    <w:multiLevelType w:val="multilevel"/>
    <w:tmpl w:val="9274DC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DC0479"/>
    <w:multiLevelType w:val="multilevel"/>
    <w:tmpl w:val="7EB2F0B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CB96791"/>
    <w:multiLevelType w:val="multilevel"/>
    <w:tmpl w:val="F0020D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BB5936"/>
    <w:multiLevelType w:val="multilevel"/>
    <w:tmpl w:val="8000F58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6201E4"/>
    <w:multiLevelType w:val="multilevel"/>
    <w:tmpl w:val="5D14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8F6E0E"/>
    <w:multiLevelType w:val="multilevel"/>
    <w:tmpl w:val="A7528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AE1843"/>
    <w:multiLevelType w:val="multilevel"/>
    <w:tmpl w:val="DD6E778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680DFA"/>
    <w:multiLevelType w:val="multilevel"/>
    <w:tmpl w:val="CD4A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3A0A51"/>
    <w:multiLevelType w:val="multilevel"/>
    <w:tmpl w:val="E5047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F034F7"/>
    <w:multiLevelType w:val="multilevel"/>
    <w:tmpl w:val="423C70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10166B"/>
    <w:multiLevelType w:val="multilevel"/>
    <w:tmpl w:val="8EBC53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1"/>
  </w:num>
  <w:num w:numId="3">
    <w:abstractNumId w:val="1"/>
  </w:num>
  <w:num w:numId="4">
    <w:abstractNumId w:val="15"/>
  </w:num>
  <w:num w:numId="5">
    <w:abstractNumId w:val="18"/>
  </w:num>
  <w:num w:numId="6">
    <w:abstractNumId w:val="8"/>
  </w:num>
  <w:num w:numId="7">
    <w:abstractNumId w:val="4"/>
  </w:num>
  <w:num w:numId="8">
    <w:abstractNumId w:val="24"/>
  </w:num>
  <w:num w:numId="9">
    <w:abstractNumId w:val="10"/>
  </w:num>
  <w:num w:numId="10">
    <w:abstractNumId w:val="2"/>
  </w:num>
  <w:num w:numId="11">
    <w:abstractNumId w:val="19"/>
  </w:num>
  <w:num w:numId="12">
    <w:abstractNumId w:val="21"/>
  </w:num>
  <w:num w:numId="13">
    <w:abstractNumId w:val="7"/>
  </w:num>
  <w:num w:numId="14">
    <w:abstractNumId w:val="28"/>
  </w:num>
  <w:num w:numId="15">
    <w:abstractNumId w:val="29"/>
  </w:num>
  <w:num w:numId="16">
    <w:abstractNumId w:val="9"/>
  </w:num>
  <w:num w:numId="17">
    <w:abstractNumId w:val="25"/>
  </w:num>
  <w:num w:numId="18">
    <w:abstractNumId w:val="13"/>
  </w:num>
  <w:num w:numId="19">
    <w:abstractNumId w:val="14"/>
  </w:num>
  <w:num w:numId="20">
    <w:abstractNumId w:val="22"/>
  </w:num>
  <w:num w:numId="21">
    <w:abstractNumId w:val="6"/>
  </w:num>
  <w:num w:numId="22">
    <w:abstractNumId w:val="3"/>
  </w:num>
  <w:num w:numId="23">
    <w:abstractNumId w:val="27"/>
  </w:num>
  <w:num w:numId="24">
    <w:abstractNumId w:val="16"/>
  </w:num>
  <w:num w:numId="25">
    <w:abstractNumId w:val="5"/>
  </w:num>
  <w:num w:numId="26">
    <w:abstractNumId w:val="0"/>
  </w:num>
  <w:num w:numId="27">
    <w:abstractNumId w:val="26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22B"/>
    <w:rsid w:val="0007719A"/>
    <w:rsid w:val="000C3E45"/>
    <w:rsid w:val="000F5CB8"/>
    <w:rsid w:val="001049B3"/>
    <w:rsid w:val="0012439B"/>
    <w:rsid w:val="001D4E0C"/>
    <w:rsid w:val="001E41F3"/>
    <w:rsid w:val="00233A1D"/>
    <w:rsid w:val="002A70DE"/>
    <w:rsid w:val="002B713C"/>
    <w:rsid w:val="00315BA5"/>
    <w:rsid w:val="00343751"/>
    <w:rsid w:val="00430E90"/>
    <w:rsid w:val="00523B1E"/>
    <w:rsid w:val="005417F2"/>
    <w:rsid w:val="00565772"/>
    <w:rsid w:val="005D3093"/>
    <w:rsid w:val="00776D1F"/>
    <w:rsid w:val="00850C8C"/>
    <w:rsid w:val="00851ED3"/>
    <w:rsid w:val="008B0D75"/>
    <w:rsid w:val="009273F0"/>
    <w:rsid w:val="00945991"/>
    <w:rsid w:val="009C6EDA"/>
    <w:rsid w:val="00A87DB4"/>
    <w:rsid w:val="00B05D0C"/>
    <w:rsid w:val="00B26332"/>
    <w:rsid w:val="00BB2857"/>
    <w:rsid w:val="00BD0A5E"/>
    <w:rsid w:val="00BF145E"/>
    <w:rsid w:val="00C27AE3"/>
    <w:rsid w:val="00CF0F33"/>
    <w:rsid w:val="00CF322B"/>
    <w:rsid w:val="00D34832"/>
    <w:rsid w:val="00E41904"/>
    <w:rsid w:val="00E9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65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33A1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65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33A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29</Pages>
  <Words>7926</Words>
  <Characters>45183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Сания Ренатовна</dc:creator>
  <cp:keywords/>
  <dc:description/>
  <cp:lastModifiedBy>User</cp:lastModifiedBy>
  <cp:revision>9</cp:revision>
  <dcterms:created xsi:type="dcterms:W3CDTF">2017-03-14T07:10:00Z</dcterms:created>
  <dcterms:modified xsi:type="dcterms:W3CDTF">2021-02-19T19:50:00Z</dcterms:modified>
</cp:coreProperties>
</file>